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B522" w14:textId="5046C85F" w:rsidR="00ED62BF" w:rsidRPr="00ED4110" w:rsidRDefault="00ED62BF" w:rsidP="00ED62BF">
      <w:pPr>
        <w:tabs>
          <w:tab w:val="left" w:pos="1630"/>
          <w:tab w:val="left" w:pos="5245"/>
        </w:tabs>
        <w:spacing w:after="0" w:line="240" w:lineRule="auto"/>
        <w:jc w:val="both"/>
        <w:rPr>
          <w:rFonts w:ascii="Arial" w:eastAsia="DINPro" w:hAnsi="Arial" w:cs="Arial"/>
          <w:sz w:val="24"/>
          <w:szCs w:val="24"/>
          <w:lang w:val="et-EE"/>
        </w:rPr>
      </w:pPr>
      <w:r w:rsidRPr="00ED4110">
        <w:rPr>
          <w:rFonts w:ascii="Arial" w:eastAsia="DINPro" w:hAnsi="Arial" w:cs="Arial"/>
          <w:sz w:val="24"/>
          <w:szCs w:val="24"/>
          <w:lang w:val="et-EE"/>
        </w:rPr>
        <w:t>Rahandusministeerium</w:t>
      </w:r>
      <w:r w:rsidRPr="00ED4110">
        <w:rPr>
          <w:rFonts w:ascii="Arial" w:eastAsia="DINPro" w:hAnsi="Arial" w:cs="Arial"/>
          <w:sz w:val="24"/>
          <w:szCs w:val="24"/>
          <w:lang w:val="et-EE"/>
        </w:rPr>
        <w:tab/>
        <w:t xml:space="preserve">Teie 22.02.2024 nr 1.1-10.1/935-1 </w:t>
      </w:r>
    </w:p>
    <w:p w14:paraId="4CD6918C" w14:textId="072BB6F9" w:rsidR="00ED62BF" w:rsidRPr="00ED4110" w:rsidRDefault="009D4C56" w:rsidP="00ED62BF">
      <w:pPr>
        <w:tabs>
          <w:tab w:val="left" w:pos="5245"/>
        </w:tabs>
        <w:spacing w:after="0" w:line="240" w:lineRule="auto"/>
        <w:jc w:val="both"/>
        <w:rPr>
          <w:rFonts w:ascii="Arial" w:eastAsia="DINPro" w:hAnsi="Arial" w:cs="Arial"/>
          <w:sz w:val="24"/>
          <w:szCs w:val="24"/>
          <w:lang w:val="et-EE"/>
        </w:rPr>
      </w:pPr>
      <w:hyperlink r:id="rId7" w:history="1">
        <w:r w:rsidR="00E97E3B" w:rsidRPr="00ED4110">
          <w:rPr>
            <w:rStyle w:val="Hyperlink"/>
            <w:rFonts w:ascii="Arial" w:eastAsia="DINPro" w:hAnsi="Arial" w:cs="Arial"/>
            <w:sz w:val="24"/>
            <w:szCs w:val="24"/>
            <w:lang w:val="et-EE"/>
          </w:rPr>
          <w:t>info@rahandusminsiteerium.ee</w:t>
        </w:r>
      </w:hyperlink>
      <w:r w:rsidR="00ED62BF" w:rsidRPr="00ED4110">
        <w:rPr>
          <w:rFonts w:ascii="Arial" w:eastAsia="DINPro" w:hAnsi="Arial" w:cs="Arial"/>
          <w:sz w:val="24"/>
          <w:szCs w:val="24"/>
          <w:lang w:val="et-EE"/>
        </w:rPr>
        <w:t xml:space="preserve"> </w:t>
      </w:r>
      <w:r w:rsidR="00ED62BF" w:rsidRPr="00ED4110">
        <w:rPr>
          <w:rFonts w:ascii="Arial" w:eastAsia="DINPro" w:hAnsi="Arial" w:cs="Arial"/>
          <w:sz w:val="24"/>
          <w:szCs w:val="24"/>
          <w:lang w:val="et-EE"/>
        </w:rPr>
        <w:tab/>
        <w:t>Meie 1</w:t>
      </w:r>
      <w:r w:rsidR="002949A6" w:rsidRPr="00ED4110">
        <w:rPr>
          <w:rFonts w:ascii="Arial" w:eastAsia="DINPro" w:hAnsi="Arial" w:cs="Arial"/>
          <w:sz w:val="24"/>
          <w:szCs w:val="24"/>
          <w:lang w:val="et-EE"/>
        </w:rPr>
        <w:t>9</w:t>
      </w:r>
      <w:r w:rsidR="00ED62BF" w:rsidRPr="00ED4110">
        <w:rPr>
          <w:rFonts w:ascii="Arial" w:eastAsia="DINPro" w:hAnsi="Arial" w:cs="Arial"/>
          <w:sz w:val="24"/>
          <w:szCs w:val="24"/>
          <w:lang w:val="et-EE"/>
        </w:rPr>
        <w:t>.03.2024 nr 4/48</w:t>
      </w:r>
    </w:p>
    <w:p w14:paraId="5E9A8A8A" w14:textId="77777777" w:rsidR="00ED62BF" w:rsidRPr="00ED4110" w:rsidRDefault="00ED62BF" w:rsidP="00ED62BF">
      <w:pPr>
        <w:spacing w:after="0" w:line="240" w:lineRule="auto"/>
        <w:jc w:val="both"/>
        <w:rPr>
          <w:rFonts w:ascii="Arial" w:eastAsia="DINPro" w:hAnsi="Arial" w:cs="Arial"/>
          <w:sz w:val="24"/>
          <w:szCs w:val="24"/>
          <w:lang w:val="et-EE"/>
        </w:rPr>
      </w:pPr>
    </w:p>
    <w:p w14:paraId="69C1B270" w14:textId="77777777" w:rsidR="00ED62BF" w:rsidRPr="00ED4110" w:rsidRDefault="00ED62BF" w:rsidP="00ED62BF">
      <w:pPr>
        <w:spacing w:after="0" w:line="240" w:lineRule="auto"/>
        <w:jc w:val="both"/>
        <w:rPr>
          <w:rFonts w:ascii="Arial" w:eastAsia="DINPro" w:hAnsi="Arial" w:cs="Arial"/>
          <w:sz w:val="24"/>
          <w:szCs w:val="24"/>
          <w:lang w:val="et-EE"/>
        </w:rPr>
      </w:pPr>
    </w:p>
    <w:p w14:paraId="46E75884" w14:textId="77777777" w:rsidR="00ED62BF" w:rsidRPr="00ED4110" w:rsidRDefault="00ED62BF" w:rsidP="00ED62BF">
      <w:pPr>
        <w:spacing w:after="0" w:line="240" w:lineRule="auto"/>
        <w:jc w:val="both"/>
        <w:rPr>
          <w:rFonts w:ascii="Arial" w:eastAsia="DINPro" w:hAnsi="Arial" w:cs="Arial"/>
          <w:sz w:val="24"/>
          <w:szCs w:val="24"/>
          <w:lang w:val="et-EE"/>
        </w:rPr>
      </w:pPr>
    </w:p>
    <w:p w14:paraId="343B9406" w14:textId="77777777" w:rsidR="00ED62BF" w:rsidRPr="00ED4110" w:rsidRDefault="00ED62BF" w:rsidP="00ED62BF">
      <w:pPr>
        <w:spacing w:after="0" w:line="240" w:lineRule="auto"/>
        <w:jc w:val="both"/>
        <w:rPr>
          <w:rFonts w:ascii="Arial" w:eastAsia="DINPro" w:hAnsi="Arial" w:cs="Arial"/>
          <w:sz w:val="24"/>
          <w:szCs w:val="24"/>
          <w:lang w:val="et-EE"/>
        </w:rPr>
      </w:pPr>
    </w:p>
    <w:p w14:paraId="6CAA7C60" w14:textId="77777777" w:rsidR="00ED62BF" w:rsidRPr="00ED4110" w:rsidRDefault="00ED62BF" w:rsidP="00ED62BF">
      <w:pPr>
        <w:spacing w:after="0" w:line="240" w:lineRule="auto"/>
        <w:jc w:val="both"/>
        <w:rPr>
          <w:rFonts w:ascii="Arial" w:eastAsia="DINPro" w:hAnsi="Arial" w:cs="Arial"/>
          <w:sz w:val="24"/>
          <w:szCs w:val="24"/>
          <w:lang w:val="et-EE"/>
        </w:rPr>
      </w:pPr>
    </w:p>
    <w:p w14:paraId="346F7D60" w14:textId="77777777" w:rsidR="00ED62BF" w:rsidRPr="00ED4110" w:rsidRDefault="00ED62BF" w:rsidP="00ED62BF">
      <w:pPr>
        <w:spacing w:after="0" w:line="240" w:lineRule="auto"/>
        <w:jc w:val="both"/>
        <w:rPr>
          <w:rFonts w:ascii="Arial" w:eastAsia="DINPro" w:hAnsi="Arial" w:cs="Arial"/>
          <w:b/>
          <w:bCs/>
          <w:sz w:val="24"/>
          <w:szCs w:val="24"/>
          <w:lang w:val="et-EE"/>
        </w:rPr>
      </w:pPr>
      <w:r w:rsidRPr="00ED4110">
        <w:rPr>
          <w:rFonts w:ascii="Arial" w:eastAsia="DINPro" w:hAnsi="Arial" w:cs="Arial"/>
          <w:b/>
          <w:sz w:val="24"/>
          <w:szCs w:val="24"/>
          <w:lang w:val="et-EE"/>
        </w:rPr>
        <w:t>Arvamuse esitamine r</w:t>
      </w:r>
      <w:r w:rsidRPr="00ED4110">
        <w:rPr>
          <w:rFonts w:ascii="Arial" w:eastAsia="DINPro" w:hAnsi="Arial" w:cs="Arial"/>
          <w:b/>
          <w:bCs/>
          <w:sz w:val="24"/>
          <w:szCs w:val="24"/>
          <w:lang w:val="et-EE"/>
        </w:rPr>
        <w:t xml:space="preserve">aamatupidamise seaduse, </w:t>
      </w:r>
    </w:p>
    <w:p w14:paraId="3CB8CFCD" w14:textId="77777777" w:rsidR="00ED62BF" w:rsidRPr="00ED4110" w:rsidRDefault="00ED62BF" w:rsidP="00ED62BF">
      <w:pPr>
        <w:spacing w:after="0" w:line="240" w:lineRule="auto"/>
        <w:jc w:val="both"/>
        <w:rPr>
          <w:rFonts w:ascii="Arial" w:eastAsia="DINPro" w:hAnsi="Arial" w:cs="Arial"/>
          <w:b/>
          <w:bCs/>
          <w:sz w:val="24"/>
          <w:szCs w:val="24"/>
          <w:lang w:val="et-EE"/>
        </w:rPr>
      </w:pPr>
      <w:r w:rsidRPr="00ED4110">
        <w:rPr>
          <w:rFonts w:ascii="Arial" w:eastAsia="DINPro" w:hAnsi="Arial" w:cs="Arial"/>
          <w:b/>
          <w:bCs/>
          <w:sz w:val="24"/>
          <w:szCs w:val="24"/>
          <w:lang w:val="et-EE"/>
        </w:rPr>
        <w:t xml:space="preserve">audiitortegevuse seaduse ja väärtpaberituru seaduse </w:t>
      </w:r>
    </w:p>
    <w:p w14:paraId="49B24A24" w14:textId="0B3CB1BD" w:rsidR="00ED62BF" w:rsidRPr="00ED4110" w:rsidRDefault="00ED62BF" w:rsidP="00ED62BF">
      <w:pPr>
        <w:spacing w:after="0" w:line="240" w:lineRule="auto"/>
        <w:jc w:val="both"/>
        <w:rPr>
          <w:rFonts w:ascii="Arial" w:eastAsia="DINPro" w:hAnsi="Arial" w:cs="Arial"/>
          <w:b/>
          <w:sz w:val="24"/>
          <w:szCs w:val="24"/>
          <w:lang w:val="et-EE"/>
        </w:rPr>
      </w:pPr>
      <w:r w:rsidRPr="00ED4110">
        <w:rPr>
          <w:rFonts w:ascii="Arial" w:eastAsia="DINPro" w:hAnsi="Arial" w:cs="Arial"/>
          <w:b/>
          <w:bCs/>
          <w:sz w:val="24"/>
          <w:szCs w:val="24"/>
          <w:lang w:val="et-EE"/>
        </w:rPr>
        <w:t>muutmise seaduse eelnõu kohta</w:t>
      </w:r>
    </w:p>
    <w:p w14:paraId="57D3312D" w14:textId="77777777" w:rsidR="00ED62BF" w:rsidRPr="00ED4110" w:rsidRDefault="00ED62BF" w:rsidP="00ED62BF">
      <w:pPr>
        <w:spacing w:after="0" w:line="240" w:lineRule="auto"/>
        <w:jc w:val="both"/>
        <w:rPr>
          <w:rFonts w:ascii="Arial" w:eastAsia="DINPro" w:hAnsi="Arial" w:cs="Arial"/>
          <w:sz w:val="24"/>
          <w:szCs w:val="24"/>
          <w:lang w:val="et-EE"/>
        </w:rPr>
      </w:pPr>
    </w:p>
    <w:p w14:paraId="5C126CFA" w14:textId="38B9C701" w:rsidR="00ED62BF" w:rsidRPr="00ED4110" w:rsidRDefault="00ED62BF" w:rsidP="00ED62BF">
      <w:pPr>
        <w:spacing w:after="0" w:line="240" w:lineRule="auto"/>
        <w:jc w:val="both"/>
        <w:rPr>
          <w:rFonts w:ascii="Arial" w:eastAsia="DINPro" w:hAnsi="Arial" w:cs="Arial"/>
          <w:sz w:val="24"/>
          <w:szCs w:val="24"/>
          <w:lang w:val="et-EE"/>
        </w:rPr>
      </w:pPr>
      <w:r w:rsidRPr="00ED4110">
        <w:rPr>
          <w:rFonts w:ascii="Arial" w:eastAsia="DINPro" w:hAnsi="Arial" w:cs="Arial"/>
          <w:sz w:val="24"/>
          <w:szCs w:val="24"/>
          <w:lang w:val="et-EE"/>
        </w:rPr>
        <w:t>Lugupeetud Mart Võrklaev!</w:t>
      </w:r>
    </w:p>
    <w:p w14:paraId="49EBA6A9" w14:textId="77777777" w:rsidR="00ED62BF" w:rsidRPr="00ED4110" w:rsidRDefault="00ED62BF" w:rsidP="00ED62BF">
      <w:pPr>
        <w:spacing w:after="0" w:line="240" w:lineRule="auto"/>
        <w:jc w:val="both"/>
        <w:rPr>
          <w:rFonts w:ascii="Arial" w:eastAsia="DINPro" w:hAnsi="Arial" w:cs="Arial"/>
          <w:sz w:val="24"/>
          <w:szCs w:val="24"/>
          <w:lang w:val="et-EE"/>
        </w:rPr>
      </w:pPr>
    </w:p>
    <w:p w14:paraId="5E9E612E" w14:textId="15C9C75E" w:rsidR="00ED62BF" w:rsidRPr="00ED4110" w:rsidRDefault="00ED62BF" w:rsidP="00ED62BF">
      <w:pPr>
        <w:spacing w:before="120" w:after="0" w:line="240" w:lineRule="auto"/>
        <w:jc w:val="both"/>
        <w:rPr>
          <w:rFonts w:ascii="Arial" w:eastAsia="DINPro" w:hAnsi="Arial" w:cs="Arial"/>
          <w:bCs/>
          <w:sz w:val="24"/>
          <w:szCs w:val="24"/>
          <w:lang w:val="et-EE"/>
        </w:rPr>
      </w:pPr>
      <w:r w:rsidRPr="00ED4110">
        <w:rPr>
          <w:rFonts w:ascii="Arial" w:eastAsia="DINPro" w:hAnsi="Arial" w:cs="Arial"/>
          <w:sz w:val="24"/>
          <w:szCs w:val="24"/>
          <w:lang w:val="et-EE"/>
        </w:rPr>
        <w:t xml:space="preserve">Eesti Kaubandus-Tööstuskoda (edaspidi: Kaubanduskoda) tänab Rahandusministeeriumit võimaluse eest avaldada arvamust </w:t>
      </w:r>
      <w:r w:rsidRPr="00ED4110">
        <w:rPr>
          <w:rFonts w:ascii="Arial" w:eastAsia="DINPro" w:hAnsi="Arial" w:cs="Arial"/>
          <w:bCs/>
          <w:sz w:val="24"/>
          <w:szCs w:val="24"/>
          <w:lang w:val="et-EE"/>
        </w:rPr>
        <w:t xml:space="preserve">raamatupidamise seaduse, audiitortegevuse seaduse ja väärtpaberituru seaduse muutmise seaduse eelnõu kohta, millega </w:t>
      </w:r>
      <w:r w:rsidRPr="00ED4110">
        <w:rPr>
          <w:rFonts w:ascii="Arial" w:eastAsia="DINPro" w:hAnsi="Arial" w:cs="Arial"/>
          <w:bCs/>
          <w:noProof/>
          <w:sz w:val="24"/>
          <w:szCs w:val="24"/>
          <w:lang w:val="et-EE"/>
        </w:rPr>
        <w:t>luuakse ettevõtjate jaoks kestlikkusaruande esitamise nõuded ja tõstetakse piirmäärasid raamatupidamise aastaaruande kohustusliku auditi ja ülevaatuse läbiviimiseks.</w:t>
      </w:r>
      <w:r w:rsidRPr="00ED4110">
        <w:rPr>
          <w:rFonts w:ascii="Arial" w:eastAsia="DINPro" w:hAnsi="Arial" w:cs="Arial"/>
          <w:bCs/>
          <w:sz w:val="24"/>
          <w:szCs w:val="24"/>
          <w:lang w:val="et-EE"/>
        </w:rPr>
        <w:t xml:space="preserve"> Järgnevalt esitame oma seisukohad eelnõu kohta. </w:t>
      </w:r>
    </w:p>
    <w:p w14:paraId="552D1099" w14:textId="1752006F" w:rsidR="00ED62BF" w:rsidRPr="00ED4110" w:rsidRDefault="00ED62BF" w:rsidP="00ED62BF">
      <w:pPr>
        <w:pStyle w:val="ListParagraph"/>
        <w:numPr>
          <w:ilvl w:val="0"/>
          <w:numId w:val="1"/>
        </w:numPr>
        <w:spacing w:before="120" w:after="0" w:line="240" w:lineRule="auto"/>
        <w:jc w:val="both"/>
        <w:rPr>
          <w:rFonts w:ascii="Arial" w:eastAsia="DINPro" w:hAnsi="Arial" w:cs="Arial"/>
          <w:bCs/>
          <w:sz w:val="24"/>
          <w:szCs w:val="24"/>
          <w:lang w:val="et-EE"/>
        </w:rPr>
      </w:pPr>
      <w:r w:rsidRPr="00ED4110">
        <w:rPr>
          <w:rFonts w:ascii="Arial" w:eastAsia="DINPro" w:hAnsi="Arial" w:cs="Arial"/>
          <w:bCs/>
          <w:sz w:val="24"/>
          <w:szCs w:val="24"/>
          <w:lang w:val="et-EE"/>
        </w:rPr>
        <w:t>Eelnõu § 2 punktide 42-52 kohaselt tõstetakse audiitortegevuse seaduses sätestatud piirmäärasid raamatupidamise aastaaruande kohustusliku auditi ja ülevaatuse läbiviimiseks. Eelnõu seletuskirja kohaselt on piirmäärasid tõstetud 25%</w:t>
      </w:r>
      <w:r w:rsidR="00700735" w:rsidRPr="00ED4110">
        <w:rPr>
          <w:rFonts w:ascii="Arial" w:eastAsia="DINPro" w:hAnsi="Arial" w:cs="Arial"/>
          <w:bCs/>
          <w:sz w:val="24"/>
          <w:szCs w:val="24"/>
          <w:lang w:val="et-EE"/>
        </w:rPr>
        <w:t xml:space="preserve">, võttes aluseks Euroopa Komisjoni poolt ettevõtete piirmäärade tõstmisel lähtutud 25% suurust määra. Täpsemalt on eelnõu seletuskirjas välja toodud, et </w:t>
      </w:r>
      <w:r w:rsidRPr="00ED4110">
        <w:rPr>
          <w:rFonts w:ascii="Arial" w:eastAsia="DINPro" w:hAnsi="Arial" w:cs="Arial"/>
          <w:bCs/>
          <w:sz w:val="24"/>
          <w:szCs w:val="24"/>
          <w:lang w:val="et-EE"/>
        </w:rPr>
        <w:t>2023. aasta oktoobris esitas Euroopa Komisjon ettepaneku muuta raamatupidamise direktiivis</w:t>
      </w:r>
      <w:r w:rsidR="00700735" w:rsidRPr="00ED4110">
        <w:rPr>
          <w:rFonts w:ascii="Arial" w:eastAsia="DINPro" w:hAnsi="Arial" w:cs="Arial"/>
          <w:bCs/>
          <w:sz w:val="24"/>
          <w:szCs w:val="24"/>
          <w:lang w:val="et-EE"/>
        </w:rPr>
        <w:t xml:space="preserve"> </w:t>
      </w:r>
      <w:r w:rsidRPr="00ED4110">
        <w:rPr>
          <w:rFonts w:ascii="Arial" w:eastAsia="DINPro" w:hAnsi="Arial" w:cs="Arial"/>
          <w:bCs/>
          <w:sz w:val="24"/>
          <w:szCs w:val="24"/>
          <w:lang w:val="et-EE"/>
        </w:rPr>
        <w:t xml:space="preserve">ettevõtete suurust määratlevaid kriteeriume. Muudatuse põhjuseks on inflatsioon, mis viimase kümne aastaga on Euroopa Liidus kasvanud 27,2 protsenti. Sellest lähtuvalt suurendatakse kõikide ettevõtete liikide (mikro-, väike-, keskmine- ja suurettevõte) piirmäärasid 25 </w:t>
      </w:r>
      <w:r w:rsidR="00700735" w:rsidRPr="00ED4110">
        <w:rPr>
          <w:rFonts w:ascii="Arial" w:eastAsia="DINPro" w:hAnsi="Arial" w:cs="Arial"/>
          <w:bCs/>
          <w:sz w:val="24"/>
          <w:szCs w:val="24"/>
          <w:lang w:val="et-EE"/>
        </w:rPr>
        <w:t>%-i</w:t>
      </w:r>
      <w:r w:rsidRPr="00ED4110">
        <w:rPr>
          <w:rFonts w:ascii="Arial" w:eastAsia="DINPro" w:hAnsi="Arial" w:cs="Arial"/>
          <w:bCs/>
          <w:sz w:val="24"/>
          <w:szCs w:val="24"/>
          <w:lang w:val="et-EE"/>
        </w:rPr>
        <w:t xml:space="preserve"> võrra ning see toob endaga kaasa vajaduse muuta samaväärselt ka raamatupidamise aastaaruande audiitorkontrolli piirmäärasid.</w:t>
      </w:r>
    </w:p>
    <w:p w14:paraId="55F2D674" w14:textId="0C5E91A4" w:rsidR="00700735" w:rsidRPr="00ED4110" w:rsidRDefault="00700735" w:rsidP="00700735">
      <w:pPr>
        <w:spacing w:before="120" w:after="0" w:line="240" w:lineRule="auto"/>
        <w:ind w:left="360"/>
        <w:jc w:val="both"/>
        <w:rPr>
          <w:rFonts w:ascii="Arial" w:eastAsia="DINPro" w:hAnsi="Arial" w:cs="Arial"/>
          <w:bCs/>
          <w:sz w:val="24"/>
          <w:szCs w:val="24"/>
          <w:lang w:val="et-EE"/>
        </w:rPr>
      </w:pPr>
      <w:r w:rsidRPr="00ED4110">
        <w:rPr>
          <w:rFonts w:ascii="Arial" w:eastAsia="DINPro" w:hAnsi="Arial" w:cs="Arial"/>
          <w:bCs/>
          <w:sz w:val="24"/>
          <w:szCs w:val="24"/>
          <w:lang w:val="et-EE"/>
        </w:rPr>
        <w:t>Kaubanduskoda toetab eelnõu eesmärki suurendada piirmäärasid raamatupidamise aastaaruande kohustusliku auditi ja ülevaatuse läbiviimiseks</w:t>
      </w:r>
      <w:r w:rsidR="0003071E" w:rsidRPr="00ED4110">
        <w:rPr>
          <w:rFonts w:ascii="Arial" w:eastAsia="DINPro" w:hAnsi="Arial" w:cs="Arial"/>
          <w:bCs/>
          <w:sz w:val="24"/>
          <w:szCs w:val="24"/>
          <w:lang w:val="et-EE"/>
        </w:rPr>
        <w:t xml:space="preserve"> </w:t>
      </w:r>
      <w:r w:rsidR="005B145C" w:rsidRPr="00ED4110">
        <w:rPr>
          <w:rFonts w:ascii="Arial" w:eastAsia="DINPro" w:hAnsi="Arial" w:cs="Arial"/>
          <w:bCs/>
          <w:sz w:val="24"/>
          <w:szCs w:val="24"/>
          <w:lang w:val="et-EE"/>
        </w:rPr>
        <w:t xml:space="preserve">ning peame positiivseks, et Rahandusministeerium on võtnud arvesse Kaubanduskoja </w:t>
      </w:r>
      <w:r w:rsidR="005B145C" w:rsidRPr="00ED4110">
        <w:rPr>
          <w:rFonts w:ascii="Arial" w:hAnsi="Arial" w:cs="Arial"/>
          <w:color w:val="2C2F2D"/>
          <w:sz w:val="24"/>
          <w:szCs w:val="24"/>
          <w:shd w:val="clear" w:color="auto" w:fill="FFFFFF"/>
        </w:rPr>
        <w:t xml:space="preserve">2023. </w:t>
      </w:r>
      <w:proofErr w:type="spellStart"/>
      <w:r w:rsidR="00E52CE3" w:rsidRPr="00ED4110">
        <w:rPr>
          <w:rFonts w:ascii="Arial" w:hAnsi="Arial" w:cs="Arial"/>
          <w:color w:val="2C2F2D"/>
          <w:sz w:val="24"/>
          <w:szCs w:val="24"/>
          <w:shd w:val="clear" w:color="auto" w:fill="FFFFFF"/>
        </w:rPr>
        <w:t>a</w:t>
      </w:r>
      <w:r w:rsidR="005B145C" w:rsidRPr="00ED4110">
        <w:rPr>
          <w:rFonts w:ascii="Arial" w:hAnsi="Arial" w:cs="Arial"/>
          <w:color w:val="2C2F2D"/>
          <w:sz w:val="24"/>
          <w:szCs w:val="24"/>
          <w:shd w:val="clear" w:color="auto" w:fill="FFFFFF"/>
        </w:rPr>
        <w:t>astal</w:t>
      </w:r>
      <w:proofErr w:type="spellEnd"/>
      <w:r w:rsidR="005B145C" w:rsidRPr="00ED4110">
        <w:rPr>
          <w:rFonts w:ascii="Arial" w:hAnsi="Arial" w:cs="Arial"/>
          <w:color w:val="2C2F2D"/>
          <w:sz w:val="24"/>
          <w:szCs w:val="24"/>
          <w:shd w:val="clear" w:color="auto" w:fill="FFFFFF"/>
        </w:rPr>
        <w:t xml:space="preserve"> </w:t>
      </w:r>
      <w:proofErr w:type="spellStart"/>
      <w:r w:rsidR="005B145C" w:rsidRPr="00ED4110">
        <w:rPr>
          <w:rFonts w:ascii="Arial" w:hAnsi="Arial" w:cs="Arial"/>
          <w:color w:val="2C2F2D"/>
          <w:sz w:val="24"/>
          <w:szCs w:val="24"/>
          <w:shd w:val="clear" w:color="auto" w:fill="FFFFFF"/>
        </w:rPr>
        <w:t>esitatud</w:t>
      </w:r>
      <w:proofErr w:type="spellEnd"/>
      <w:r w:rsidR="005B145C" w:rsidRPr="00ED4110">
        <w:rPr>
          <w:rFonts w:ascii="Arial" w:hAnsi="Arial" w:cs="Arial"/>
          <w:color w:val="2C2F2D"/>
          <w:sz w:val="24"/>
          <w:szCs w:val="24"/>
          <w:shd w:val="clear" w:color="auto" w:fill="FFFFFF"/>
        </w:rPr>
        <w:t xml:space="preserve"> </w:t>
      </w:r>
      <w:proofErr w:type="spellStart"/>
      <w:r w:rsidR="005B145C" w:rsidRPr="00ED4110">
        <w:rPr>
          <w:rFonts w:ascii="Arial" w:hAnsi="Arial" w:cs="Arial"/>
          <w:color w:val="2C2F2D"/>
          <w:sz w:val="24"/>
          <w:szCs w:val="24"/>
          <w:shd w:val="clear" w:color="auto" w:fill="FFFFFF"/>
        </w:rPr>
        <w:t>ettepanekut</w:t>
      </w:r>
      <w:proofErr w:type="spellEnd"/>
      <w:r w:rsidR="005B145C" w:rsidRPr="00ED4110">
        <w:rPr>
          <w:rFonts w:ascii="Arial" w:hAnsi="Arial" w:cs="Arial"/>
          <w:color w:val="2C2F2D"/>
          <w:sz w:val="24"/>
          <w:szCs w:val="24"/>
          <w:shd w:val="clear" w:color="auto" w:fill="FFFFFF"/>
        </w:rPr>
        <w:t xml:space="preserve"> </w:t>
      </w:r>
      <w:proofErr w:type="spellStart"/>
      <w:r w:rsidR="005B145C" w:rsidRPr="00ED4110">
        <w:rPr>
          <w:rFonts w:ascii="Arial" w:hAnsi="Arial" w:cs="Arial"/>
          <w:color w:val="2C2F2D"/>
          <w:sz w:val="24"/>
          <w:szCs w:val="24"/>
          <w:shd w:val="clear" w:color="auto" w:fill="FFFFFF"/>
        </w:rPr>
        <w:t>tõsta</w:t>
      </w:r>
      <w:proofErr w:type="spellEnd"/>
      <w:r w:rsidR="005B145C" w:rsidRPr="00ED4110">
        <w:rPr>
          <w:rFonts w:ascii="Arial" w:hAnsi="Arial" w:cs="Arial"/>
          <w:color w:val="2C2F2D"/>
          <w:sz w:val="24"/>
          <w:szCs w:val="24"/>
          <w:shd w:val="clear" w:color="auto" w:fill="FFFFFF"/>
        </w:rPr>
        <w:t xml:space="preserve"> </w:t>
      </w:r>
      <w:proofErr w:type="spellStart"/>
      <w:r w:rsidR="005B145C" w:rsidRPr="00ED4110">
        <w:rPr>
          <w:rFonts w:ascii="Arial" w:hAnsi="Arial" w:cs="Arial"/>
          <w:color w:val="2C2F2D"/>
          <w:sz w:val="24"/>
          <w:szCs w:val="24"/>
          <w:shd w:val="clear" w:color="auto" w:fill="FFFFFF"/>
        </w:rPr>
        <w:t>au</w:t>
      </w:r>
      <w:r w:rsidR="00EB27DB" w:rsidRPr="00ED4110">
        <w:rPr>
          <w:rFonts w:ascii="Arial" w:hAnsi="Arial" w:cs="Arial"/>
          <w:color w:val="2C2F2D"/>
          <w:sz w:val="24"/>
          <w:szCs w:val="24"/>
          <w:shd w:val="clear" w:color="auto" w:fill="FFFFFF"/>
        </w:rPr>
        <w:t>diti</w:t>
      </w:r>
      <w:proofErr w:type="spellEnd"/>
      <w:r w:rsidR="00EB27DB" w:rsidRPr="00ED4110">
        <w:rPr>
          <w:rFonts w:ascii="Arial" w:hAnsi="Arial" w:cs="Arial"/>
          <w:color w:val="2C2F2D"/>
          <w:sz w:val="24"/>
          <w:szCs w:val="24"/>
          <w:shd w:val="clear" w:color="auto" w:fill="FFFFFF"/>
        </w:rPr>
        <w:t xml:space="preserve"> ja </w:t>
      </w:r>
      <w:proofErr w:type="spellStart"/>
      <w:r w:rsidR="00EB27DB" w:rsidRPr="00ED4110">
        <w:rPr>
          <w:rFonts w:ascii="Arial" w:hAnsi="Arial" w:cs="Arial"/>
          <w:color w:val="2C2F2D"/>
          <w:sz w:val="24"/>
          <w:szCs w:val="24"/>
          <w:shd w:val="clear" w:color="auto" w:fill="FFFFFF"/>
        </w:rPr>
        <w:t>ülevaatuse</w:t>
      </w:r>
      <w:proofErr w:type="spellEnd"/>
      <w:r w:rsidR="00EB27DB" w:rsidRPr="00ED4110">
        <w:rPr>
          <w:rFonts w:ascii="Arial" w:hAnsi="Arial" w:cs="Arial"/>
          <w:color w:val="2C2F2D"/>
          <w:sz w:val="24"/>
          <w:szCs w:val="24"/>
          <w:shd w:val="clear" w:color="auto" w:fill="FFFFFF"/>
        </w:rPr>
        <w:t xml:space="preserve"> </w:t>
      </w:r>
      <w:proofErr w:type="spellStart"/>
      <w:r w:rsidR="00EB27DB" w:rsidRPr="00ED4110">
        <w:rPr>
          <w:rFonts w:ascii="Arial" w:hAnsi="Arial" w:cs="Arial"/>
          <w:color w:val="2C2F2D"/>
          <w:sz w:val="24"/>
          <w:szCs w:val="24"/>
          <w:shd w:val="clear" w:color="auto" w:fill="FFFFFF"/>
        </w:rPr>
        <w:t>piirmäärasid</w:t>
      </w:r>
      <w:proofErr w:type="spellEnd"/>
      <w:r w:rsidR="00EB27DB" w:rsidRPr="00ED4110">
        <w:rPr>
          <w:rFonts w:ascii="Arial" w:hAnsi="Arial" w:cs="Arial"/>
          <w:color w:val="2C2F2D"/>
          <w:sz w:val="24"/>
          <w:szCs w:val="24"/>
          <w:shd w:val="clear" w:color="auto" w:fill="FFFFFF"/>
        </w:rPr>
        <w:t xml:space="preserve">. </w:t>
      </w:r>
      <w:r w:rsidR="00EB27DB" w:rsidRPr="00ED4110">
        <w:rPr>
          <w:rFonts w:ascii="Arial" w:eastAsia="DINPro" w:hAnsi="Arial" w:cs="Arial"/>
          <w:bCs/>
          <w:sz w:val="24"/>
          <w:szCs w:val="24"/>
          <w:lang w:val="et-EE"/>
        </w:rPr>
        <w:t>Siiski</w:t>
      </w:r>
      <w:r w:rsidRPr="00ED4110">
        <w:rPr>
          <w:rFonts w:ascii="Arial" w:eastAsia="DINPro" w:hAnsi="Arial" w:cs="Arial"/>
          <w:bCs/>
          <w:sz w:val="24"/>
          <w:szCs w:val="24"/>
          <w:lang w:val="et-EE"/>
        </w:rPr>
        <w:t xml:space="preserve"> leiame, et piirmäärasid tuleb suurendada rohkem kui 25%. Piirmäärasid raamatupidamise aastaaruande kohustusliku auditi ja ülevaatuse läbiviimiseks muudeti viimati oluliselt 2016</w:t>
      </w:r>
      <w:r w:rsidR="00D857A1" w:rsidRPr="00ED4110">
        <w:rPr>
          <w:rFonts w:ascii="Arial" w:eastAsia="DINPro" w:hAnsi="Arial" w:cs="Arial"/>
          <w:bCs/>
          <w:sz w:val="24"/>
          <w:szCs w:val="24"/>
          <w:lang w:val="et-EE"/>
        </w:rPr>
        <w:t>.</w:t>
      </w:r>
      <w:r w:rsidRPr="00ED4110">
        <w:rPr>
          <w:rFonts w:ascii="Arial" w:eastAsia="DINPro" w:hAnsi="Arial" w:cs="Arial"/>
          <w:bCs/>
          <w:sz w:val="24"/>
          <w:szCs w:val="24"/>
          <w:lang w:val="et-EE"/>
        </w:rPr>
        <w:t xml:space="preserve"> aastal. </w:t>
      </w:r>
      <w:proofErr w:type="spellStart"/>
      <w:r w:rsidRPr="00ED4110">
        <w:rPr>
          <w:rFonts w:ascii="Arial" w:eastAsia="DINPro" w:hAnsi="Arial" w:cs="Arial"/>
          <w:sz w:val="24"/>
          <w:szCs w:val="24"/>
        </w:rPr>
        <w:t>Tarbijahinnaindeksi</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muutus</w:t>
      </w:r>
      <w:proofErr w:type="spellEnd"/>
      <w:r w:rsidRPr="00ED4110">
        <w:rPr>
          <w:rFonts w:ascii="Arial" w:eastAsia="DINPro" w:hAnsi="Arial" w:cs="Arial"/>
          <w:sz w:val="24"/>
          <w:szCs w:val="24"/>
        </w:rPr>
        <w:t xml:space="preserve"> </w:t>
      </w:r>
      <w:r w:rsidR="00F83F8E" w:rsidRPr="00ED4110">
        <w:rPr>
          <w:rFonts w:ascii="Arial" w:eastAsia="DINPro" w:hAnsi="Arial" w:cs="Arial"/>
          <w:sz w:val="24"/>
          <w:szCs w:val="24"/>
        </w:rPr>
        <w:t xml:space="preserve">on </w:t>
      </w:r>
      <w:proofErr w:type="spellStart"/>
      <w:r w:rsidR="00F83F8E" w:rsidRPr="00ED4110">
        <w:rPr>
          <w:rFonts w:ascii="Arial" w:eastAsia="DINPro" w:hAnsi="Arial" w:cs="Arial"/>
          <w:sz w:val="24"/>
          <w:szCs w:val="24"/>
        </w:rPr>
        <w:t>perioodil</w:t>
      </w:r>
      <w:proofErr w:type="spellEnd"/>
      <w:r w:rsidR="00F83F8E" w:rsidRPr="00ED4110">
        <w:rPr>
          <w:rFonts w:ascii="Arial" w:eastAsia="DINPro" w:hAnsi="Arial" w:cs="Arial"/>
          <w:sz w:val="24"/>
          <w:szCs w:val="24"/>
        </w:rPr>
        <w:t xml:space="preserve"> </w:t>
      </w:r>
      <w:r w:rsidR="0075502F" w:rsidRPr="00ED4110">
        <w:rPr>
          <w:rFonts w:ascii="Arial" w:eastAsia="DINPro" w:hAnsi="Arial" w:cs="Arial"/>
          <w:sz w:val="24"/>
          <w:szCs w:val="24"/>
        </w:rPr>
        <w:t xml:space="preserve">2016-2024. </w:t>
      </w:r>
      <w:proofErr w:type="spellStart"/>
      <w:r w:rsidR="0075502F" w:rsidRPr="00ED4110">
        <w:rPr>
          <w:rFonts w:ascii="Arial" w:eastAsia="DINPro" w:hAnsi="Arial" w:cs="Arial"/>
          <w:sz w:val="24"/>
          <w:szCs w:val="24"/>
        </w:rPr>
        <w:t>aasta</w:t>
      </w:r>
      <w:proofErr w:type="spellEnd"/>
      <w:r w:rsidR="0075502F" w:rsidRPr="00ED4110">
        <w:rPr>
          <w:rFonts w:ascii="Arial" w:eastAsia="DINPro" w:hAnsi="Arial" w:cs="Arial"/>
          <w:sz w:val="24"/>
          <w:szCs w:val="24"/>
        </w:rPr>
        <w:t xml:space="preserve"> </w:t>
      </w:r>
      <w:proofErr w:type="spellStart"/>
      <w:r w:rsidR="0075502F" w:rsidRPr="00ED4110">
        <w:rPr>
          <w:rFonts w:ascii="Arial" w:eastAsia="DINPro" w:hAnsi="Arial" w:cs="Arial"/>
          <w:sz w:val="24"/>
          <w:szCs w:val="24"/>
        </w:rPr>
        <w:t>jaanuar</w:t>
      </w:r>
      <w:proofErr w:type="spellEnd"/>
      <w:r w:rsidR="0075502F" w:rsidRPr="00ED4110">
        <w:rPr>
          <w:rFonts w:ascii="Arial" w:eastAsia="DINPro" w:hAnsi="Arial" w:cs="Arial"/>
          <w:sz w:val="24"/>
          <w:szCs w:val="24"/>
        </w:rPr>
        <w:t xml:space="preserve"> </w:t>
      </w:r>
      <w:proofErr w:type="spellStart"/>
      <w:r w:rsidR="0075502F" w:rsidRPr="00ED4110">
        <w:rPr>
          <w:rFonts w:ascii="Arial" w:eastAsia="DINPro" w:hAnsi="Arial" w:cs="Arial"/>
          <w:sz w:val="24"/>
          <w:szCs w:val="24"/>
        </w:rPr>
        <w:t>olnud</w:t>
      </w:r>
      <w:proofErr w:type="spellEnd"/>
      <w:r w:rsidR="0075502F" w:rsidRPr="00ED4110">
        <w:rPr>
          <w:rFonts w:ascii="Arial" w:eastAsia="DINPro" w:hAnsi="Arial" w:cs="Arial"/>
          <w:sz w:val="24"/>
          <w:szCs w:val="24"/>
        </w:rPr>
        <w:t xml:space="preserve"> </w:t>
      </w:r>
      <w:proofErr w:type="spellStart"/>
      <w:r w:rsidR="007D774E" w:rsidRPr="00ED4110">
        <w:rPr>
          <w:rFonts w:ascii="Arial" w:eastAsia="DINPro" w:hAnsi="Arial" w:cs="Arial"/>
          <w:sz w:val="24"/>
          <w:szCs w:val="24"/>
        </w:rPr>
        <w:t>Statistikaameti</w:t>
      </w:r>
      <w:proofErr w:type="spellEnd"/>
      <w:r w:rsidR="007D774E" w:rsidRPr="00ED4110">
        <w:rPr>
          <w:rFonts w:ascii="Arial" w:eastAsia="DINPro" w:hAnsi="Arial" w:cs="Arial"/>
          <w:sz w:val="24"/>
          <w:szCs w:val="24"/>
        </w:rPr>
        <w:t xml:space="preserve"> </w:t>
      </w:r>
      <w:proofErr w:type="spellStart"/>
      <w:r w:rsidR="007D774E" w:rsidRPr="00ED4110">
        <w:rPr>
          <w:rFonts w:ascii="Arial" w:eastAsia="DINPro" w:hAnsi="Arial" w:cs="Arial"/>
          <w:sz w:val="24"/>
          <w:szCs w:val="24"/>
        </w:rPr>
        <w:t>andmetel</w:t>
      </w:r>
      <w:proofErr w:type="spellEnd"/>
      <w:r w:rsidR="007D774E" w:rsidRPr="00ED4110">
        <w:rPr>
          <w:rFonts w:ascii="Arial" w:eastAsia="DINPro" w:hAnsi="Arial" w:cs="Arial"/>
          <w:sz w:val="24"/>
          <w:szCs w:val="24"/>
        </w:rPr>
        <w:t xml:space="preserve"> </w:t>
      </w:r>
      <w:r w:rsidR="00770E75" w:rsidRPr="00ED4110">
        <w:rPr>
          <w:rFonts w:ascii="Arial" w:eastAsia="DINPro" w:hAnsi="Arial" w:cs="Arial"/>
          <w:sz w:val="24"/>
          <w:szCs w:val="24"/>
        </w:rPr>
        <w:t>53,8</w:t>
      </w:r>
      <w:r w:rsidRPr="00ED4110">
        <w:rPr>
          <w:rFonts w:ascii="Arial" w:eastAsia="DINPro" w:hAnsi="Arial" w:cs="Arial"/>
          <w:sz w:val="24"/>
          <w:szCs w:val="24"/>
        </w:rPr>
        <w:t xml:space="preserve"> % </w:t>
      </w:r>
      <w:proofErr w:type="spellStart"/>
      <w:r w:rsidRPr="00ED4110">
        <w:rPr>
          <w:rFonts w:ascii="Arial" w:eastAsia="DINPro" w:hAnsi="Arial" w:cs="Arial"/>
          <w:sz w:val="24"/>
          <w:szCs w:val="24"/>
        </w:rPr>
        <w:t>ehk</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inflatsioon</w:t>
      </w:r>
      <w:proofErr w:type="spellEnd"/>
      <w:r w:rsidRPr="00ED4110">
        <w:rPr>
          <w:rFonts w:ascii="Arial" w:eastAsia="DINPro" w:hAnsi="Arial" w:cs="Arial"/>
          <w:sz w:val="24"/>
          <w:szCs w:val="24"/>
        </w:rPr>
        <w:t xml:space="preserve"> on </w:t>
      </w:r>
      <w:proofErr w:type="spellStart"/>
      <w:r w:rsidRPr="00ED4110">
        <w:rPr>
          <w:rFonts w:ascii="Arial" w:eastAsia="DINPro" w:hAnsi="Arial" w:cs="Arial"/>
          <w:sz w:val="24"/>
          <w:szCs w:val="24"/>
        </w:rPr>
        <w:t>Eestis</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olnud</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viimase</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kümne</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aasta</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jooksul</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märgatavalt</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kõrgem</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kui</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Euroopa</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Liidus</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Oleme</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seisukohal</w:t>
      </w:r>
      <w:proofErr w:type="spellEnd"/>
      <w:r w:rsidRPr="00ED4110">
        <w:rPr>
          <w:rFonts w:ascii="Arial" w:eastAsia="DINPro" w:hAnsi="Arial" w:cs="Arial"/>
          <w:sz w:val="24"/>
          <w:szCs w:val="24"/>
        </w:rPr>
        <w:t xml:space="preserve">, et </w:t>
      </w:r>
      <w:proofErr w:type="spellStart"/>
      <w:r w:rsidR="00EF51A3" w:rsidRPr="00ED4110">
        <w:rPr>
          <w:rFonts w:ascii="Arial" w:eastAsia="DINPro" w:hAnsi="Arial" w:cs="Arial"/>
          <w:sz w:val="24"/>
          <w:szCs w:val="24"/>
        </w:rPr>
        <w:t>müügitulu</w:t>
      </w:r>
      <w:proofErr w:type="spellEnd"/>
      <w:r w:rsidR="00EF51A3" w:rsidRPr="00ED4110">
        <w:rPr>
          <w:rFonts w:ascii="Arial" w:eastAsia="DINPro" w:hAnsi="Arial" w:cs="Arial"/>
          <w:sz w:val="24"/>
          <w:szCs w:val="24"/>
        </w:rPr>
        <w:t xml:space="preserve"> ja </w:t>
      </w:r>
      <w:proofErr w:type="spellStart"/>
      <w:r w:rsidR="00EF51A3" w:rsidRPr="00ED4110">
        <w:rPr>
          <w:rFonts w:ascii="Arial" w:eastAsia="DINPro" w:hAnsi="Arial" w:cs="Arial"/>
          <w:sz w:val="24"/>
          <w:szCs w:val="24"/>
        </w:rPr>
        <w:t>varade</w:t>
      </w:r>
      <w:proofErr w:type="spellEnd"/>
      <w:r w:rsidR="00EF51A3" w:rsidRPr="00ED4110">
        <w:rPr>
          <w:rFonts w:ascii="Arial" w:eastAsia="DINPro" w:hAnsi="Arial" w:cs="Arial"/>
          <w:sz w:val="24"/>
          <w:szCs w:val="24"/>
        </w:rPr>
        <w:t xml:space="preserve"> </w:t>
      </w:r>
      <w:r w:rsidRPr="00ED4110">
        <w:rPr>
          <w:rFonts w:ascii="Arial" w:eastAsia="DINPro" w:hAnsi="Arial" w:cs="Arial"/>
          <w:bCs/>
          <w:sz w:val="24"/>
          <w:szCs w:val="24"/>
          <w:lang w:val="et-EE"/>
        </w:rPr>
        <w:t xml:space="preserve">piirmäärasid raamatupidamise aastaaruande kohustusliku auditi ja ülevaatuse läbiviimiseks tuleb tõsta lähtuvalt </w:t>
      </w:r>
      <w:r w:rsidR="00A67876" w:rsidRPr="00ED4110">
        <w:rPr>
          <w:rFonts w:ascii="Arial" w:eastAsia="DINPro" w:hAnsi="Arial" w:cs="Arial"/>
          <w:bCs/>
          <w:sz w:val="24"/>
          <w:szCs w:val="24"/>
          <w:lang w:val="et-EE"/>
        </w:rPr>
        <w:t>sellest, kui suur on olnud inflatsioon alates viimatisest piirmäärade tõstmisest.</w:t>
      </w:r>
    </w:p>
    <w:p w14:paraId="5E3C6A43" w14:textId="239C1A69" w:rsidR="000B166B" w:rsidRPr="00ED4110" w:rsidRDefault="00700735" w:rsidP="000B166B">
      <w:pPr>
        <w:spacing w:before="120" w:after="0" w:line="240" w:lineRule="auto"/>
        <w:ind w:left="360"/>
        <w:jc w:val="both"/>
        <w:rPr>
          <w:rFonts w:ascii="Arial" w:eastAsia="DINPro" w:hAnsi="Arial" w:cs="Arial"/>
          <w:b/>
          <w:sz w:val="24"/>
          <w:szCs w:val="24"/>
          <w:lang w:val="et-EE"/>
        </w:rPr>
      </w:pPr>
      <w:r w:rsidRPr="00ED4110">
        <w:rPr>
          <w:rFonts w:ascii="Arial" w:eastAsia="DINPro" w:hAnsi="Arial" w:cs="Arial"/>
          <w:b/>
          <w:sz w:val="24"/>
          <w:szCs w:val="24"/>
          <w:lang w:val="et-EE"/>
        </w:rPr>
        <w:lastRenderedPageBreak/>
        <w:t xml:space="preserve">Kaubanduskoda teeb ettepaneku tõsta </w:t>
      </w:r>
      <w:r w:rsidR="004430C8" w:rsidRPr="00ED4110">
        <w:rPr>
          <w:rFonts w:ascii="Arial" w:eastAsia="DINPro" w:hAnsi="Arial" w:cs="Arial"/>
          <w:b/>
          <w:sz w:val="24"/>
          <w:szCs w:val="24"/>
          <w:lang w:val="et-EE"/>
        </w:rPr>
        <w:t xml:space="preserve">eelnõu § 1 punktides 42-52 sätestatud </w:t>
      </w:r>
      <w:r w:rsidR="009F31EC" w:rsidRPr="00ED4110">
        <w:rPr>
          <w:rFonts w:ascii="Arial" w:eastAsia="DINPro" w:hAnsi="Arial" w:cs="Arial"/>
          <w:b/>
          <w:sz w:val="24"/>
          <w:szCs w:val="24"/>
          <w:lang w:val="et-EE"/>
        </w:rPr>
        <w:t xml:space="preserve">müügitulu ja varade </w:t>
      </w:r>
      <w:r w:rsidRPr="00ED4110">
        <w:rPr>
          <w:rFonts w:ascii="Arial" w:eastAsia="DINPro" w:hAnsi="Arial" w:cs="Arial"/>
          <w:b/>
          <w:sz w:val="24"/>
          <w:szCs w:val="24"/>
          <w:lang w:val="et-EE"/>
        </w:rPr>
        <w:t xml:space="preserve">piirmäärasid raamatupidamise aastaaruande kohustusliku auditi ja ülevaatuse läbiviimiseks </w:t>
      </w:r>
      <w:r w:rsidR="009F31EC" w:rsidRPr="00ED4110">
        <w:rPr>
          <w:rFonts w:ascii="Arial" w:eastAsia="DINPro" w:hAnsi="Arial" w:cs="Arial"/>
          <w:b/>
          <w:sz w:val="24"/>
          <w:szCs w:val="24"/>
          <w:lang w:val="et-EE"/>
        </w:rPr>
        <w:t>25 protsendi asemel 50 protsenti</w:t>
      </w:r>
      <w:r w:rsidRPr="00ED4110">
        <w:rPr>
          <w:rFonts w:ascii="Arial" w:eastAsia="DINPro" w:hAnsi="Arial" w:cs="Arial"/>
          <w:b/>
          <w:sz w:val="24"/>
          <w:szCs w:val="24"/>
          <w:lang w:val="et-EE"/>
        </w:rPr>
        <w:t>.</w:t>
      </w:r>
    </w:p>
    <w:p w14:paraId="7CA5E236" w14:textId="24D9368A" w:rsidR="00ED62BF" w:rsidRPr="000B166B" w:rsidRDefault="00552EDF" w:rsidP="00ED62BF">
      <w:pPr>
        <w:pStyle w:val="ListParagraph"/>
        <w:numPr>
          <w:ilvl w:val="0"/>
          <w:numId w:val="1"/>
        </w:numPr>
        <w:spacing w:before="120" w:after="0" w:line="240" w:lineRule="auto"/>
        <w:jc w:val="both"/>
        <w:rPr>
          <w:rFonts w:ascii="Arial" w:eastAsia="DINPro" w:hAnsi="Arial" w:cs="Arial"/>
          <w:b/>
          <w:sz w:val="24"/>
          <w:szCs w:val="24"/>
          <w:lang w:val="et-EE"/>
        </w:rPr>
      </w:pPr>
      <w:r w:rsidRPr="00ED4110">
        <w:rPr>
          <w:rFonts w:ascii="Arial" w:eastAsia="DINPro" w:hAnsi="Arial" w:cs="Arial"/>
          <w:bCs/>
          <w:sz w:val="24"/>
          <w:szCs w:val="24"/>
          <w:lang w:val="et-EE"/>
        </w:rPr>
        <w:t xml:space="preserve">Eelnõu § 2 puntki 4 kohaselt on edaspidi raamatupidamise aastaaruande audit kohustuslik sihtasutusele, mille müügitulu või tulu või varad bilansipäeva seisuga kokku ületavad 1 000 000 eurot ning mille asutajaks on riik, avalik-õiguslik juriidiline isik, kohalik omavalitsus, erakond või äriühing, milles riigil on vähemalt otsustusõigus riigivaraseaduse tähenduses. Kaubanduskoja hinnangul on muudatuse mõte õige, kuid oleme seisukohal, et organisatsiooni juhtorgan ehk sihtasutuse puhul nõukogu peaks saama ise otsustada, kas audit on vajalik või mitte. Seega on Kaubanduskoda seisukohal, et aastaaruande audit ei peaks </w:t>
      </w:r>
      <w:r w:rsidR="00A15953" w:rsidRPr="00ED4110">
        <w:rPr>
          <w:rFonts w:ascii="Arial" w:eastAsia="DINPro" w:hAnsi="Arial" w:cs="Arial"/>
          <w:bCs/>
          <w:sz w:val="24"/>
          <w:szCs w:val="24"/>
          <w:lang w:val="et-EE"/>
        </w:rPr>
        <w:t xml:space="preserve">kohustuslikus korras </w:t>
      </w:r>
      <w:r w:rsidRPr="00ED4110">
        <w:rPr>
          <w:rFonts w:ascii="Arial" w:eastAsia="DINPro" w:hAnsi="Arial" w:cs="Arial"/>
          <w:bCs/>
          <w:sz w:val="24"/>
          <w:szCs w:val="24"/>
          <w:lang w:val="et-EE"/>
        </w:rPr>
        <w:t>rakenduma kõigile</w:t>
      </w:r>
      <w:r w:rsidR="00A15953" w:rsidRPr="00ED4110">
        <w:rPr>
          <w:rFonts w:ascii="Arial" w:eastAsia="DINPro" w:hAnsi="Arial" w:cs="Arial"/>
          <w:bCs/>
          <w:sz w:val="24"/>
          <w:szCs w:val="24"/>
          <w:lang w:val="et-EE"/>
        </w:rPr>
        <w:t xml:space="preserve"> eelpool nimetatud sihtasutustele</w:t>
      </w:r>
      <w:r w:rsidR="00851BDB">
        <w:rPr>
          <w:rFonts w:ascii="Arial" w:eastAsia="DINPro" w:hAnsi="Arial" w:cs="Arial"/>
          <w:bCs/>
          <w:sz w:val="24"/>
          <w:szCs w:val="24"/>
          <w:lang w:val="et-EE"/>
        </w:rPr>
        <w:t xml:space="preserve"> vaid peaks jääma </w:t>
      </w:r>
      <w:r w:rsidR="0022675D">
        <w:rPr>
          <w:rFonts w:ascii="Arial" w:eastAsia="DINPro" w:hAnsi="Arial" w:cs="Arial"/>
          <w:bCs/>
          <w:sz w:val="24"/>
          <w:szCs w:val="24"/>
          <w:lang w:val="et-EE"/>
        </w:rPr>
        <w:t>organisatsiooni kõrgeima juhtorgani otsustada</w:t>
      </w:r>
      <w:r w:rsidRPr="00ED4110">
        <w:rPr>
          <w:rFonts w:ascii="Arial" w:eastAsia="DINPro" w:hAnsi="Arial" w:cs="Arial"/>
          <w:bCs/>
          <w:sz w:val="24"/>
          <w:szCs w:val="24"/>
          <w:lang w:val="et-EE"/>
        </w:rPr>
        <w:t xml:space="preserve">. </w:t>
      </w:r>
      <w:r w:rsidR="0022675D">
        <w:rPr>
          <w:rFonts w:ascii="Arial" w:eastAsia="DINPro" w:hAnsi="Arial" w:cs="Arial"/>
          <w:bCs/>
          <w:sz w:val="24"/>
          <w:szCs w:val="24"/>
          <w:lang w:val="et-EE"/>
        </w:rPr>
        <w:t xml:space="preserve">Meie hinnangul puuduvad selged argumendid </w:t>
      </w:r>
      <w:r w:rsidR="00643301">
        <w:rPr>
          <w:rFonts w:ascii="Arial" w:eastAsia="DINPro" w:hAnsi="Arial" w:cs="Arial"/>
          <w:bCs/>
          <w:sz w:val="24"/>
          <w:szCs w:val="24"/>
          <w:lang w:val="et-EE"/>
        </w:rPr>
        <w:t>organisatsioonide otsustuspädevuse ja paindlikkuse vähendamiseks.</w:t>
      </w:r>
    </w:p>
    <w:p w14:paraId="558DB2C5" w14:textId="77777777" w:rsidR="000B166B" w:rsidRPr="000B166B" w:rsidRDefault="000B166B" w:rsidP="000B166B">
      <w:pPr>
        <w:pStyle w:val="ListParagraph"/>
        <w:spacing w:before="120" w:after="0" w:line="240" w:lineRule="auto"/>
        <w:ind w:left="360"/>
        <w:jc w:val="both"/>
        <w:rPr>
          <w:rFonts w:ascii="Arial" w:eastAsia="DINPro" w:hAnsi="Arial" w:cs="Arial"/>
          <w:b/>
          <w:sz w:val="24"/>
          <w:szCs w:val="24"/>
          <w:lang w:val="et-EE"/>
        </w:rPr>
      </w:pPr>
    </w:p>
    <w:p w14:paraId="76CF1279" w14:textId="47A5FDA3" w:rsidR="00E62171" w:rsidRPr="00ED4110" w:rsidRDefault="00E90FB0" w:rsidP="002949A6">
      <w:pPr>
        <w:pStyle w:val="ListParagraph"/>
        <w:numPr>
          <w:ilvl w:val="0"/>
          <w:numId w:val="1"/>
        </w:numPr>
        <w:spacing w:before="120"/>
        <w:jc w:val="both"/>
        <w:rPr>
          <w:rFonts w:ascii="Arial" w:eastAsia="DINPro" w:hAnsi="Arial" w:cs="Arial"/>
          <w:sz w:val="24"/>
          <w:szCs w:val="24"/>
        </w:rPr>
      </w:pPr>
      <w:r w:rsidRPr="00ED4110">
        <w:rPr>
          <w:rFonts w:ascii="Arial" w:eastAsia="DINPro" w:hAnsi="Arial" w:cs="Arial"/>
          <w:sz w:val="24"/>
          <w:szCs w:val="24"/>
          <w:lang w:val="et-EE"/>
        </w:rPr>
        <w:t xml:space="preserve">Eelnõuga võetakse üle </w:t>
      </w:r>
      <w:r w:rsidR="00DC4BF9" w:rsidRPr="00ED4110">
        <w:rPr>
          <w:rFonts w:ascii="Arial" w:eastAsia="DINPro" w:hAnsi="Arial" w:cs="Arial"/>
          <w:sz w:val="24"/>
          <w:szCs w:val="24"/>
        </w:rPr>
        <w:t> </w:t>
      </w:r>
      <w:proofErr w:type="spellStart"/>
      <w:r w:rsidR="00DC4BF9" w:rsidRPr="00ED4110">
        <w:rPr>
          <w:rFonts w:ascii="Arial" w:eastAsia="DINPro" w:hAnsi="Arial" w:cs="Arial"/>
          <w:sz w:val="24"/>
          <w:szCs w:val="24"/>
        </w:rPr>
        <w:t>Euroopa</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Parlamendi</w:t>
      </w:r>
      <w:proofErr w:type="spellEnd"/>
      <w:r w:rsidR="00DC4BF9" w:rsidRPr="00ED4110">
        <w:rPr>
          <w:rFonts w:ascii="Arial" w:eastAsia="DINPro" w:hAnsi="Arial" w:cs="Arial"/>
          <w:sz w:val="24"/>
          <w:szCs w:val="24"/>
        </w:rPr>
        <w:t xml:space="preserve"> ja </w:t>
      </w:r>
      <w:proofErr w:type="spellStart"/>
      <w:r w:rsidR="00DC4BF9" w:rsidRPr="00ED4110">
        <w:rPr>
          <w:rFonts w:ascii="Arial" w:eastAsia="DINPro" w:hAnsi="Arial" w:cs="Arial"/>
          <w:sz w:val="24"/>
          <w:szCs w:val="24"/>
        </w:rPr>
        <w:t>nõukogu</w:t>
      </w:r>
      <w:proofErr w:type="spellEnd"/>
      <w:r w:rsidR="00DC4BF9" w:rsidRPr="00ED4110">
        <w:rPr>
          <w:rFonts w:ascii="Arial" w:eastAsia="DINPro" w:hAnsi="Arial" w:cs="Arial"/>
          <w:sz w:val="24"/>
          <w:szCs w:val="24"/>
        </w:rPr>
        <w:t> </w:t>
      </w:r>
      <w:proofErr w:type="spellStart"/>
      <w:r w:rsidR="00DC4BF9" w:rsidRPr="00FF3F5B">
        <w:rPr>
          <w:rFonts w:ascii="Arial" w:eastAsia="DINPro" w:hAnsi="Arial" w:cs="Arial"/>
          <w:sz w:val="24"/>
          <w:szCs w:val="24"/>
        </w:rPr>
        <w:t>direktiiv</w:t>
      </w:r>
      <w:proofErr w:type="spellEnd"/>
      <w:r w:rsidR="00DC4BF9" w:rsidRPr="00FF3F5B">
        <w:rPr>
          <w:rFonts w:ascii="Arial" w:eastAsia="DINPro" w:hAnsi="Arial" w:cs="Arial"/>
          <w:sz w:val="24"/>
          <w:szCs w:val="24"/>
        </w:rPr>
        <w:t xml:space="preserve"> (EL) 2022/2464</w:t>
      </w:r>
      <w:r w:rsidR="00FB3AD8" w:rsidRPr="00ED4110">
        <w:rPr>
          <w:rFonts w:ascii="Arial" w:eastAsia="DINPro" w:hAnsi="Arial" w:cs="Arial"/>
          <w:sz w:val="24"/>
          <w:szCs w:val="24"/>
          <w:lang w:val="et-EE"/>
        </w:rPr>
        <w:t>, millega</w:t>
      </w:r>
      <w:r w:rsidR="00DC4BF9" w:rsidRPr="00ED4110">
        <w:rPr>
          <w:rFonts w:ascii="Arial" w:eastAsia="DINPro" w:hAnsi="Arial" w:cs="Arial"/>
          <w:sz w:val="24"/>
          <w:szCs w:val="24"/>
        </w:rPr>
        <w:t> </w:t>
      </w:r>
      <w:proofErr w:type="spellStart"/>
      <w:r w:rsidR="00FB3AD8" w:rsidRPr="00ED4110">
        <w:rPr>
          <w:rFonts w:ascii="Arial" w:eastAsia="DINPro" w:hAnsi="Arial" w:cs="Arial"/>
          <w:sz w:val="24"/>
          <w:szCs w:val="24"/>
        </w:rPr>
        <w:t>kehtestatakse</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nõuded</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kestlikkusaruande</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koostamiseks</w:t>
      </w:r>
      <w:proofErr w:type="spellEnd"/>
      <w:r w:rsidR="00DC4BF9" w:rsidRPr="00ED4110">
        <w:rPr>
          <w:rFonts w:ascii="Arial" w:eastAsia="DINPro" w:hAnsi="Arial" w:cs="Arial"/>
          <w:sz w:val="24"/>
          <w:szCs w:val="24"/>
        </w:rPr>
        <w:t xml:space="preserve"> ja </w:t>
      </w:r>
      <w:proofErr w:type="spellStart"/>
      <w:r w:rsidR="00DC4BF9" w:rsidRPr="00ED4110">
        <w:rPr>
          <w:rFonts w:ascii="Arial" w:eastAsia="DINPro" w:hAnsi="Arial" w:cs="Arial"/>
          <w:sz w:val="24"/>
          <w:szCs w:val="24"/>
        </w:rPr>
        <w:t>avaldamiseks</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ettevõtja</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majandusaasta</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aruande</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tegevusaruande</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koosseisus</w:t>
      </w:r>
      <w:proofErr w:type="spellEnd"/>
      <w:r w:rsidR="00DC4BF9" w:rsidRPr="00ED4110">
        <w:rPr>
          <w:rFonts w:ascii="Arial" w:eastAsia="DINPro" w:hAnsi="Arial" w:cs="Arial"/>
          <w:sz w:val="24"/>
          <w:szCs w:val="24"/>
        </w:rPr>
        <w:t xml:space="preserve">. </w:t>
      </w:r>
      <w:proofErr w:type="spellStart"/>
      <w:r w:rsidR="006914F1" w:rsidRPr="00ED4110">
        <w:rPr>
          <w:rFonts w:ascii="Arial" w:eastAsia="DINPro" w:hAnsi="Arial" w:cs="Arial"/>
          <w:sz w:val="24"/>
          <w:szCs w:val="24"/>
        </w:rPr>
        <w:t>Eelnõu</w:t>
      </w:r>
      <w:proofErr w:type="spellEnd"/>
      <w:r w:rsidR="006914F1" w:rsidRPr="00ED4110">
        <w:rPr>
          <w:rFonts w:ascii="Arial" w:eastAsia="DINPro" w:hAnsi="Arial" w:cs="Arial"/>
          <w:sz w:val="24"/>
          <w:szCs w:val="24"/>
        </w:rPr>
        <w:t xml:space="preserve"> </w:t>
      </w:r>
      <w:proofErr w:type="spellStart"/>
      <w:r w:rsidR="006914F1" w:rsidRPr="00ED4110">
        <w:rPr>
          <w:rFonts w:ascii="Arial" w:eastAsia="DINPro" w:hAnsi="Arial" w:cs="Arial"/>
          <w:sz w:val="24"/>
          <w:szCs w:val="24"/>
        </w:rPr>
        <w:t>seletuskirja</w:t>
      </w:r>
      <w:proofErr w:type="spellEnd"/>
      <w:r w:rsidR="006914F1" w:rsidRPr="00ED4110">
        <w:rPr>
          <w:rFonts w:ascii="Arial" w:eastAsia="DINPro" w:hAnsi="Arial" w:cs="Arial"/>
          <w:sz w:val="24"/>
          <w:szCs w:val="24"/>
        </w:rPr>
        <w:t xml:space="preserve"> </w:t>
      </w:r>
      <w:proofErr w:type="spellStart"/>
      <w:r w:rsidR="006914F1" w:rsidRPr="00ED4110">
        <w:rPr>
          <w:rFonts w:ascii="Arial" w:eastAsia="DINPro" w:hAnsi="Arial" w:cs="Arial"/>
          <w:sz w:val="24"/>
          <w:szCs w:val="24"/>
        </w:rPr>
        <w:t>kohaselt</w:t>
      </w:r>
      <w:proofErr w:type="spellEnd"/>
      <w:r w:rsidR="006914F1" w:rsidRPr="00ED4110">
        <w:rPr>
          <w:rFonts w:ascii="Arial" w:eastAsia="DINPro" w:hAnsi="Arial" w:cs="Arial"/>
          <w:sz w:val="24"/>
          <w:szCs w:val="24"/>
        </w:rPr>
        <w:t xml:space="preserve"> </w:t>
      </w:r>
      <w:proofErr w:type="spellStart"/>
      <w:r w:rsidR="004E151F" w:rsidRPr="00ED4110">
        <w:rPr>
          <w:rFonts w:ascii="Arial" w:eastAsia="DINPro" w:hAnsi="Arial" w:cs="Arial"/>
          <w:sz w:val="24"/>
          <w:szCs w:val="24"/>
        </w:rPr>
        <w:t>hakkab</w:t>
      </w:r>
      <w:proofErr w:type="spellEnd"/>
      <w:r w:rsidR="004E151F" w:rsidRPr="00ED4110">
        <w:rPr>
          <w:rFonts w:ascii="Arial" w:eastAsia="DINPro" w:hAnsi="Arial" w:cs="Arial"/>
          <w:sz w:val="24"/>
          <w:szCs w:val="24"/>
        </w:rPr>
        <w:t xml:space="preserve"> </w:t>
      </w:r>
      <w:proofErr w:type="spellStart"/>
      <w:r w:rsidR="004E151F" w:rsidRPr="00ED4110">
        <w:rPr>
          <w:rFonts w:ascii="Arial" w:eastAsia="DINPro" w:hAnsi="Arial" w:cs="Arial"/>
          <w:sz w:val="24"/>
          <w:szCs w:val="24"/>
        </w:rPr>
        <w:t>kestlikkusaruande</w:t>
      </w:r>
      <w:proofErr w:type="spellEnd"/>
      <w:r w:rsidR="004E151F" w:rsidRPr="00ED4110">
        <w:rPr>
          <w:rFonts w:ascii="Arial" w:eastAsia="DINPro" w:hAnsi="Arial" w:cs="Arial"/>
          <w:sz w:val="24"/>
          <w:szCs w:val="24"/>
        </w:rPr>
        <w:t xml:space="preserve"> </w:t>
      </w:r>
      <w:proofErr w:type="spellStart"/>
      <w:r w:rsidR="004E151F" w:rsidRPr="00ED4110">
        <w:rPr>
          <w:rFonts w:ascii="Arial" w:eastAsia="DINPro" w:hAnsi="Arial" w:cs="Arial"/>
          <w:sz w:val="24"/>
          <w:szCs w:val="24"/>
        </w:rPr>
        <w:t>kohustus</w:t>
      </w:r>
      <w:proofErr w:type="spellEnd"/>
      <w:r w:rsidR="004E151F" w:rsidRPr="00ED4110">
        <w:rPr>
          <w:rFonts w:ascii="Arial" w:eastAsia="DINPro" w:hAnsi="Arial" w:cs="Arial"/>
          <w:sz w:val="24"/>
          <w:szCs w:val="24"/>
        </w:rPr>
        <w:t xml:space="preserve"> </w:t>
      </w:r>
      <w:proofErr w:type="spellStart"/>
      <w:r w:rsidR="004E151F" w:rsidRPr="00ED4110">
        <w:rPr>
          <w:rFonts w:ascii="Arial" w:eastAsia="DINPro" w:hAnsi="Arial" w:cs="Arial"/>
          <w:sz w:val="24"/>
          <w:szCs w:val="24"/>
        </w:rPr>
        <w:t>kohalduma</w:t>
      </w:r>
      <w:proofErr w:type="spellEnd"/>
      <w:r w:rsidR="004E151F" w:rsidRPr="00ED4110">
        <w:rPr>
          <w:rFonts w:ascii="Arial" w:eastAsia="DINPro" w:hAnsi="Arial" w:cs="Arial"/>
          <w:sz w:val="24"/>
          <w:szCs w:val="24"/>
        </w:rPr>
        <w:t xml:space="preserve"> </w:t>
      </w:r>
      <w:proofErr w:type="spellStart"/>
      <w:r w:rsidR="004E151F" w:rsidRPr="00ED4110">
        <w:rPr>
          <w:rFonts w:ascii="Arial" w:eastAsia="DINPro" w:hAnsi="Arial" w:cs="Arial"/>
          <w:sz w:val="24"/>
          <w:szCs w:val="24"/>
        </w:rPr>
        <w:t>ligikaudu</w:t>
      </w:r>
      <w:proofErr w:type="spellEnd"/>
      <w:r w:rsidR="004E151F" w:rsidRPr="00ED4110">
        <w:rPr>
          <w:rFonts w:ascii="Arial" w:eastAsia="DINPro" w:hAnsi="Arial" w:cs="Arial"/>
          <w:sz w:val="24"/>
          <w:szCs w:val="24"/>
        </w:rPr>
        <w:t xml:space="preserve"> 300-le </w:t>
      </w:r>
      <w:proofErr w:type="spellStart"/>
      <w:r w:rsidR="004E151F" w:rsidRPr="00ED4110">
        <w:rPr>
          <w:rFonts w:ascii="Arial" w:eastAsia="DINPro" w:hAnsi="Arial" w:cs="Arial"/>
          <w:sz w:val="24"/>
          <w:szCs w:val="24"/>
        </w:rPr>
        <w:t>raamatupidamiskohustuslasele</w:t>
      </w:r>
      <w:proofErr w:type="spellEnd"/>
      <w:r w:rsidR="004E151F" w:rsidRPr="00ED4110">
        <w:rPr>
          <w:rFonts w:ascii="Arial" w:eastAsia="DINPro" w:hAnsi="Arial" w:cs="Arial"/>
          <w:sz w:val="24"/>
          <w:szCs w:val="24"/>
        </w:rPr>
        <w:t xml:space="preserve">. </w:t>
      </w:r>
      <w:proofErr w:type="spellStart"/>
      <w:r w:rsidR="004E151F" w:rsidRPr="00ED4110">
        <w:rPr>
          <w:rFonts w:ascii="Arial" w:eastAsia="DINPro" w:hAnsi="Arial" w:cs="Arial"/>
          <w:sz w:val="24"/>
          <w:szCs w:val="24"/>
        </w:rPr>
        <w:t>Palume</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täiendada</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eelnõu</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seletuskirja</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mõjude</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analüüsi</w:t>
      </w:r>
      <w:proofErr w:type="spellEnd"/>
      <w:r w:rsidR="00DC4BF9" w:rsidRPr="00ED4110">
        <w:rPr>
          <w:rFonts w:ascii="Arial" w:eastAsia="DINPro" w:hAnsi="Arial" w:cs="Arial"/>
          <w:sz w:val="24"/>
          <w:szCs w:val="24"/>
        </w:rPr>
        <w:t xml:space="preserve"> </w:t>
      </w:r>
      <w:proofErr w:type="spellStart"/>
      <w:r w:rsidR="00DC4BF9" w:rsidRPr="00ED4110">
        <w:rPr>
          <w:rFonts w:ascii="Arial" w:eastAsia="DINPro" w:hAnsi="Arial" w:cs="Arial"/>
          <w:sz w:val="24"/>
          <w:szCs w:val="24"/>
        </w:rPr>
        <w:t>osa</w:t>
      </w:r>
      <w:proofErr w:type="spellEnd"/>
      <w:r w:rsidR="004E151F" w:rsidRPr="00ED4110">
        <w:rPr>
          <w:rFonts w:ascii="Arial" w:eastAsia="DINPro" w:hAnsi="Arial" w:cs="Arial"/>
          <w:sz w:val="24"/>
          <w:szCs w:val="24"/>
        </w:rPr>
        <w:t xml:space="preserve"> ja </w:t>
      </w:r>
      <w:proofErr w:type="spellStart"/>
      <w:r w:rsidR="004E151F" w:rsidRPr="00ED4110">
        <w:rPr>
          <w:rFonts w:ascii="Arial" w:eastAsia="DINPro" w:hAnsi="Arial" w:cs="Arial"/>
          <w:sz w:val="24"/>
          <w:szCs w:val="24"/>
        </w:rPr>
        <w:t>tuua</w:t>
      </w:r>
      <w:proofErr w:type="spellEnd"/>
      <w:r w:rsidR="00DC4BF9" w:rsidRPr="00ED4110">
        <w:rPr>
          <w:rFonts w:ascii="Arial" w:eastAsia="DINPro" w:hAnsi="Arial" w:cs="Arial"/>
          <w:sz w:val="24"/>
          <w:szCs w:val="24"/>
        </w:rPr>
        <w:t xml:space="preserve"> </w:t>
      </w:r>
      <w:proofErr w:type="spellStart"/>
      <w:r w:rsidRPr="00ED4110">
        <w:rPr>
          <w:rFonts w:ascii="Arial" w:eastAsia="DINPro" w:hAnsi="Arial" w:cs="Arial"/>
          <w:sz w:val="24"/>
          <w:szCs w:val="24"/>
        </w:rPr>
        <w:t>täpsemalt</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välja</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kui</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suur</w:t>
      </w:r>
      <w:proofErr w:type="spellEnd"/>
      <w:r w:rsidRPr="00ED4110">
        <w:rPr>
          <w:rFonts w:ascii="Arial" w:eastAsia="DINPro" w:hAnsi="Arial" w:cs="Arial"/>
          <w:sz w:val="24"/>
          <w:szCs w:val="24"/>
        </w:rPr>
        <w:t xml:space="preserve"> on </w:t>
      </w:r>
      <w:proofErr w:type="spellStart"/>
      <w:r w:rsidRPr="00ED4110">
        <w:rPr>
          <w:rFonts w:ascii="Arial" w:eastAsia="DINPro" w:hAnsi="Arial" w:cs="Arial"/>
          <w:sz w:val="24"/>
          <w:szCs w:val="24"/>
        </w:rPr>
        <w:t>nende</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ettevõtete</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osakaal</w:t>
      </w:r>
      <w:proofErr w:type="spellEnd"/>
      <w:r w:rsidRPr="00ED4110">
        <w:rPr>
          <w:rFonts w:ascii="Arial" w:eastAsia="DINPro" w:hAnsi="Arial" w:cs="Arial"/>
          <w:sz w:val="24"/>
          <w:szCs w:val="24"/>
        </w:rPr>
        <w:t xml:space="preserve"> Eesti </w:t>
      </w:r>
      <w:proofErr w:type="spellStart"/>
      <w:r w:rsidRPr="00ED4110">
        <w:rPr>
          <w:rFonts w:ascii="Arial" w:eastAsia="DINPro" w:hAnsi="Arial" w:cs="Arial"/>
          <w:sz w:val="24"/>
          <w:szCs w:val="24"/>
        </w:rPr>
        <w:t>majanduses</w:t>
      </w:r>
      <w:proofErr w:type="spellEnd"/>
      <w:r w:rsidR="00474821" w:rsidRPr="00ED4110">
        <w:rPr>
          <w:rFonts w:ascii="Arial" w:eastAsia="DINPro" w:hAnsi="Arial" w:cs="Arial"/>
          <w:sz w:val="24"/>
          <w:szCs w:val="24"/>
        </w:rPr>
        <w:t xml:space="preserve"> ja </w:t>
      </w:r>
      <w:proofErr w:type="spellStart"/>
      <w:r w:rsidR="00474821" w:rsidRPr="00ED4110">
        <w:rPr>
          <w:rFonts w:ascii="Arial" w:eastAsia="DINPro" w:hAnsi="Arial" w:cs="Arial"/>
          <w:sz w:val="24"/>
          <w:szCs w:val="24"/>
        </w:rPr>
        <w:t>kui</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suure</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osa</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kogu</w:t>
      </w:r>
      <w:proofErr w:type="spellEnd"/>
      <w:r w:rsidRPr="00ED4110">
        <w:rPr>
          <w:rFonts w:ascii="Arial" w:eastAsia="DINPro" w:hAnsi="Arial" w:cs="Arial"/>
          <w:sz w:val="24"/>
          <w:szCs w:val="24"/>
        </w:rPr>
        <w:t xml:space="preserve"> Eesti </w:t>
      </w:r>
      <w:proofErr w:type="spellStart"/>
      <w:r w:rsidRPr="00ED4110">
        <w:rPr>
          <w:rFonts w:ascii="Arial" w:eastAsia="DINPro" w:hAnsi="Arial" w:cs="Arial"/>
          <w:sz w:val="24"/>
          <w:szCs w:val="24"/>
        </w:rPr>
        <w:t>majanduskäibest</w:t>
      </w:r>
      <w:proofErr w:type="spellEnd"/>
      <w:r w:rsidRPr="00ED4110">
        <w:rPr>
          <w:rFonts w:ascii="Arial" w:eastAsia="DINPro" w:hAnsi="Arial" w:cs="Arial"/>
          <w:sz w:val="24"/>
          <w:szCs w:val="24"/>
        </w:rPr>
        <w:t xml:space="preserve"> </w:t>
      </w:r>
      <w:proofErr w:type="spellStart"/>
      <w:r w:rsidR="00474821" w:rsidRPr="00ED4110">
        <w:rPr>
          <w:rFonts w:ascii="Arial" w:eastAsia="DINPro" w:hAnsi="Arial" w:cs="Arial"/>
          <w:sz w:val="24"/>
          <w:szCs w:val="24"/>
        </w:rPr>
        <w:t>moodutab</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nende</w:t>
      </w:r>
      <w:proofErr w:type="spellEnd"/>
      <w:r w:rsidRPr="00ED4110">
        <w:rPr>
          <w:rFonts w:ascii="Arial" w:eastAsia="DINPro" w:hAnsi="Arial" w:cs="Arial"/>
          <w:sz w:val="24"/>
          <w:szCs w:val="24"/>
        </w:rPr>
        <w:t xml:space="preserve"> </w:t>
      </w:r>
      <w:proofErr w:type="spellStart"/>
      <w:r w:rsidR="00474821" w:rsidRPr="00ED4110">
        <w:rPr>
          <w:rFonts w:ascii="Arial" w:eastAsia="DINPro" w:hAnsi="Arial" w:cs="Arial"/>
          <w:sz w:val="24"/>
          <w:szCs w:val="24"/>
        </w:rPr>
        <w:t>ettevõrjate</w:t>
      </w:r>
      <w:proofErr w:type="spellEnd"/>
      <w:r w:rsidRPr="00ED4110">
        <w:rPr>
          <w:rFonts w:ascii="Arial" w:eastAsia="DINPro" w:hAnsi="Arial" w:cs="Arial"/>
          <w:sz w:val="24"/>
          <w:szCs w:val="24"/>
        </w:rPr>
        <w:t xml:space="preserve"> </w:t>
      </w:r>
      <w:proofErr w:type="spellStart"/>
      <w:r w:rsidRPr="00ED4110">
        <w:rPr>
          <w:rFonts w:ascii="Arial" w:eastAsia="DINPro" w:hAnsi="Arial" w:cs="Arial"/>
          <w:sz w:val="24"/>
          <w:szCs w:val="24"/>
        </w:rPr>
        <w:t>majanduskäive</w:t>
      </w:r>
      <w:proofErr w:type="spellEnd"/>
      <w:r w:rsidR="00474821" w:rsidRPr="00ED4110">
        <w:rPr>
          <w:rFonts w:ascii="Arial" w:eastAsia="DINPro" w:hAnsi="Arial" w:cs="Arial"/>
          <w:sz w:val="24"/>
          <w:szCs w:val="24"/>
        </w:rPr>
        <w:t>.</w:t>
      </w:r>
    </w:p>
    <w:p w14:paraId="4800E49A" w14:textId="77777777" w:rsidR="006914F1" w:rsidRPr="00ED4110" w:rsidRDefault="006914F1" w:rsidP="00AF2201">
      <w:pPr>
        <w:pStyle w:val="ListParagraph"/>
        <w:spacing w:before="120"/>
        <w:ind w:left="360"/>
        <w:jc w:val="both"/>
        <w:rPr>
          <w:rFonts w:ascii="Arial" w:eastAsia="DINPro" w:hAnsi="Arial" w:cs="Arial"/>
          <w:sz w:val="24"/>
          <w:szCs w:val="24"/>
          <w:lang w:val="et-EE"/>
        </w:rPr>
      </w:pPr>
    </w:p>
    <w:p w14:paraId="2972DD40" w14:textId="72BC2799" w:rsidR="00BB4E9D" w:rsidRPr="00ED4110" w:rsidRDefault="00372059" w:rsidP="00C54BCF">
      <w:pPr>
        <w:pStyle w:val="ListParagraph"/>
        <w:numPr>
          <w:ilvl w:val="0"/>
          <w:numId w:val="1"/>
        </w:numPr>
        <w:spacing w:before="120"/>
        <w:jc w:val="both"/>
        <w:rPr>
          <w:rFonts w:ascii="Arial" w:eastAsia="DINPro" w:hAnsi="Arial" w:cs="Arial"/>
          <w:sz w:val="24"/>
          <w:szCs w:val="24"/>
          <w:lang w:val="et-EE"/>
        </w:rPr>
      </w:pPr>
      <w:r w:rsidRPr="00ED4110">
        <w:rPr>
          <w:rFonts w:ascii="Arial" w:eastAsia="DINPro" w:hAnsi="Arial" w:cs="Arial"/>
          <w:sz w:val="24"/>
          <w:szCs w:val="24"/>
          <w:lang w:val="et-EE"/>
        </w:rPr>
        <w:t xml:space="preserve">Eelnõus kasutatakse mitmes kohas väljendit „keskmist töötajate arvu aruandeaasta jooksul“. Näiteks eelnõu § 3 </w:t>
      </w:r>
      <w:r w:rsidR="00FF1903" w:rsidRPr="00ED4110">
        <w:rPr>
          <w:rFonts w:ascii="Arial" w:eastAsia="DINPro" w:hAnsi="Arial" w:cs="Arial"/>
          <w:sz w:val="24"/>
          <w:szCs w:val="24"/>
          <w:lang w:val="et-EE"/>
        </w:rPr>
        <w:t xml:space="preserve">punktides 14-17 on välja toodud, et </w:t>
      </w:r>
      <w:r w:rsidR="00C54BCF" w:rsidRPr="00ED4110">
        <w:rPr>
          <w:rFonts w:ascii="Arial" w:eastAsia="DINPro" w:hAnsi="Arial" w:cs="Arial"/>
          <w:sz w:val="24"/>
          <w:szCs w:val="24"/>
          <w:lang w:val="et-EE"/>
        </w:rPr>
        <w:t>näiteks mikroettevõtete puhul on keskmine töötajate arv aruandeaasta jooksul 10 inimest aga väikeettevõtja puhul 50 inimest. Teeme ettepaneku s</w:t>
      </w:r>
      <w:r w:rsidR="00BB4E9D" w:rsidRPr="00ED4110">
        <w:rPr>
          <w:rFonts w:ascii="Arial" w:eastAsia="DINPro" w:hAnsi="Arial" w:cs="Arial"/>
          <w:sz w:val="24"/>
          <w:szCs w:val="24"/>
          <w:lang w:val="et-EE"/>
        </w:rPr>
        <w:t>elgitada või lisada juhend, kuidas arvutada eelnõus korduvalt mainitud „keskmist töötajate arvu aruandeaasta jooksul“.</w:t>
      </w:r>
    </w:p>
    <w:p w14:paraId="7F274A9F" w14:textId="77777777" w:rsidR="00ED62BF" w:rsidRPr="00ED4110" w:rsidRDefault="00ED62BF" w:rsidP="00ED62BF">
      <w:pPr>
        <w:spacing w:before="120" w:after="0" w:line="240" w:lineRule="auto"/>
        <w:jc w:val="both"/>
        <w:rPr>
          <w:rFonts w:ascii="Arial" w:eastAsia="DINPro" w:hAnsi="Arial" w:cs="Arial"/>
          <w:sz w:val="24"/>
          <w:szCs w:val="24"/>
          <w:lang w:val="et-EE"/>
        </w:rPr>
      </w:pPr>
    </w:p>
    <w:p w14:paraId="2166B943" w14:textId="77777777" w:rsidR="00ED62BF" w:rsidRPr="00ED4110" w:rsidRDefault="00ED62BF" w:rsidP="002949A6">
      <w:pPr>
        <w:spacing w:after="0" w:line="240" w:lineRule="auto"/>
        <w:jc w:val="both"/>
        <w:rPr>
          <w:rFonts w:ascii="Arial" w:hAnsi="Arial" w:cs="Arial"/>
          <w:sz w:val="24"/>
          <w:szCs w:val="24"/>
          <w:lang w:val="et-EE" w:eastAsia="et-EE"/>
        </w:rPr>
      </w:pPr>
      <w:r w:rsidRPr="00ED4110">
        <w:rPr>
          <w:rFonts w:ascii="Arial" w:hAnsi="Arial" w:cs="Arial"/>
          <w:sz w:val="24"/>
          <w:szCs w:val="24"/>
          <w:lang w:val="et-EE" w:eastAsia="et-EE"/>
        </w:rPr>
        <w:t>Lugupidamisega</w:t>
      </w:r>
    </w:p>
    <w:p w14:paraId="7CDE10C9" w14:textId="77777777" w:rsidR="00ED62BF" w:rsidRPr="00ED4110" w:rsidRDefault="00ED62BF" w:rsidP="002949A6">
      <w:pPr>
        <w:spacing w:after="0" w:line="240" w:lineRule="auto"/>
        <w:jc w:val="both"/>
        <w:rPr>
          <w:rFonts w:ascii="Arial" w:hAnsi="Arial" w:cs="Arial"/>
          <w:sz w:val="24"/>
          <w:szCs w:val="24"/>
          <w:lang w:val="et-EE" w:eastAsia="et-EE"/>
        </w:rPr>
      </w:pPr>
    </w:p>
    <w:p w14:paraId="6E36D9DD" w14:textId="77777777" w:rsidR="00ED62BF" w:rsidRPr="00ED4110" w:rsidRDefault="00ED62BF" w:rsidP="002949A6">
      <w:pPr>
        <w:spacing w:after="0" w:line="240" w:lineRule="auto"/>
        <w:jc w:val="both"/>
        <w:rPr>
          <w:rFonts w:ascii="Arial" w:hAnsi="Arial" w:cs="Arial"/>
          <w:sz w:val="24"/>
          <w:szCs w:val="24"/>
          <w:lang w:val="et-EE" w:eastAsia="et-EE"/>
        </w:rPr>
      </w:pPr>
      <w:r w:rsidRPr="00ED4110">
        <w:rPr>
          <w:rFonts w:ascii="Arial" w:hAnsi="Arial" w:cs="Arial"/>
          <w:sz w:val="24"/>
          <w:szCs w:val="24"/>
          <w:lang w:val="et-EE" w:eastAsia="et-EE"/>
        </w:rPr>
        <w:t>/allkirjastatud digitaalselt/</w:t>
      </w:r>
    </w:p>
    <w:p w14:paraId="4950F463" w14:textId="77777777" w:rsidR="00ED62BF" w:rsidRPr="00ED4110" w:rsidRDefault="00ED62BF" w:rsidP="002949A6">
      <w:pPr>
        <w:spacing w:after="0" w:line="240" w:lineRule="auto"/>
        <w:jc w:val="both"/>
        <w:rPr>
          <w:rFonts w:ascii="Arial" w:hAnsi="Arial" w:cs="Arial"/>
          <w:sz w:val="24"/>
          <w:szCs w:val="24"/>
          <w:lang w:val="et-EE" w:eastAsia="et-EE"/>
        </w:rPr>
      </w:pPr>
      <w:r w:rsidRPr="00ED4110">
        <w:rPr>
          <w:rFonts w:ascii="Arial" w:hAnsi="Arial" w:cs="Arial"/>
          <w:sz w:val="24"/>
          <w:szCs w:val="24"/>
          <w:lang w:val="et-EE" w:eastAsia="et-EE"/>
        </w:rPr>
        <w:t>Mait Palts</w:t>
      </w:r>
    </w:p>
    <w:p w14:paraId="41BC529B" w14:textId="77777777" w:rsidR="00ED62BF" w:rsidRPr="00ED4110" w:rsidRDefault="00ED62BF" w:rsidP="002949A6">
      <w:pPr>
        <w:spacing w:after="0" w:line="240" w:lineRule="auto"/>
        <w:jc w:val="both"/>
        <w:rPr>
          <w:rFonts w:ascii="Arial" w:hAnsi="Arial" w:cs="Arial"/>
          <w:sz w:val="24"/>
          <w:szCs w:val="24"/>
          <w:lang w:val="et-EE" w:eastAsia="et-EE"/>
        </w:rPr>
      </w:pPr>
      <w:r w:rsidRPr="00ED4110">
        <w:rPr>
          <w:rFonts w:ascii="Arial" w:hAnsi="Arial" w:cs="Arial"/>
          <w:sz w:val="24"/>
          <w:szCs w:val="24"/>
          <w:lang w:val="et-EE" w:eastAsia="et-EE"/>
        </w:rPr>
        <w:t>Peadirektor</w:t>
      </w:r>
    </w:p>
    <w:p w14:paraId="70B9D993" w14:textId="77777777" w:rsidR="00ED62BF" w:rsidRPr="00ED4110" w:rsidRDefault="00ED62BF" w:rsidP="002949A6">
      <w:pPr>
        <w:spacing w:after="0" w:line="240" w:lineRule="auto"/>
        <w:jc w:val="both"/>
        <w:rPr>
          <w:rFonts w:ascii="Arial" w:hAnsi="Arial" w:cs="Arial"/>
          <w:sz w:val="24"/>
          <w:szCs w:val="24"/>
          <w:lang w:val="et-EE" w:eastAsia="et-EE"/>
        </w:rPr>
      </w:pPr>
    </w:p>
    <w:p w14:paraId="24DCD15E" w14:textId="77777777" w:rsidR="00ED62BF" w:rsidRPr="00ED4110" w:rsidRDefault="00ED62BF" w:rsidP="002949A6">
      <w:pPr>
        <w:spacing w:after="0" w:line="240" w:lineRule="auto"/>
        <w:jc w:val="both"/>
        <w:rPr>
          <w:rFonts w:ascii="Arial" w:hAnsi="Arial" w:cs="Arial"/>
          <w:sz w:val="24"/>
          <w:szCs w:val="24"/>
          <w:lang w:val="et-EE" w:eastAsia="et-EE"/>
        </w:rPr>
      </w:pPr>
    </w:p>
    <w:p w14:paraId="4658CB74" w14:textId="77777777" w:rsidR="00ED62BF" w:rsidRPr="00ED4110" w:rsidRDefault="00ED62BF" w:rsidP="002949A6">
      <w:pPr>
        <w:spacing w:after="0" w:line="240" w:lineRule="auto"/>
        <w:jc w:val="both"/>
        <w:rPr>
          <w:rFonts w:ascii="Arial" w:hAnsi="Arial" w:cs="Arial"/>
          <w:sz w:val="24"/>
          <w:szCs w:val="24"/>
          <w:lang w:val="et-EE" w:eastAsia="et-EE"/>
        </w:rPr>
      </w:pPr>
    </w:p>
    <w:p w14:paraId="1F54E519" w14:textId="77777777" w:rsidR="00ED62BF" w:rsidRPr="00ED4110" w:rsidRDefault="00ED62BF" w:rsidP="002949A6">
      <w:pPr>
        <w:spacing w:after="0" w:line="240" w:lineRule="auto"/>
        <w:jc w:val="both"/>
        <w:rPr>
          <w:rFonts w:ascii="Arial" w:hAnsi="Arial" w:cs="Arial"/>
          <w:sz w:val="24"/>
          <w:szCs w:val="24"/>
          <w:lang w:val="et-EE" w:eastAsia="et-EE"/>
        </w:rPr>
      </w:pPr>
    </w:p>
    <w:p w14:paraId="16E5A7E8" w14:textId="77777777" w:rsidR="00ED62BF" w:rsidRPr="00ED4110" w:rsidRDefault="00ED62BF" w:rsidP="002949A6">
      <w:pPr>
        <w:spacing w:after="0" w:line="240" w:lineRule="auto"/>
        <w:jc w:val="both"/>
        <w:rPr>
          <w:rFonts w:ascii="Arial" w:hAnsi="Arial" w:cs="Arial"/>
          <w:sz w:val="24"/>
          <w:szCs w:val="24"/>
          <w:lang w:val="et-EE" w:eastAsia="et-EE"/>
        </w:rPr>
      </w:pPr>
    </w:p>
    <w:p w14:paraId="03672F20" w14:textId="77777777" w:rsidR="00ED62BF" w:rsidRPr="00ED4110" w:rsidRDefault="00ED62BF" w:rsidP="002949A6">
      <w:pPr>
        <w:spacing w:after="0" w:line="240" w:lineRule="auto"/>
        <w:jc w:val="both"/>
        <w:rPr>
          <w:rFonts w:ascii="Arial" w:hAnsi="Arial" w:cs="Arial"/>
          <w:sz w:val="24"/>
          <w:szCs w:val="24"/>
          <w:lang w:val="et-EE" w:eastAsia="et-EE"/>
        </w:rPr>
      </w:pPr>
    </w:p>
    <w:p w14:paraId="288788D0" w14:textId="6BE68C1C" w:rsidR="00ED62BF" w:rsidRPr="00ED4110" w:rsidRDefault="002949A6" w:rsidP="002949A6">
      <w:pPr>
        <w:spacing w:after="0" w:line="240" w:lineRule="auto"/>
        <w:jc w:val="both"/>
        <w:rPr>
          <w:rFonts w:ascii="Arial" w:hAnsi="Arial" w:cs="Arial"/>
          <w:sz w:val="24"/>
          <w:szCs w:val="24"/>
          <w:lang w:val="et-EE" w:eastAsia="et-EE"/>
        </w:rPr>
      </w:pPr>
      <w:r w:rsidRPr="00ED4110">
        <w:rPr>
          <w:rFonts w:ascii="Arial" w:hAnsi="Arial" w:cs="Arial"/>
          <w:sz w:val="24"/>
          <w:szCs w:val="24"/>
          <w:lang w:val="et-EE" w:eastAsia="et-EE"/>
        </w:rPr>
        <w:t xml:space="preserve">Ireen Tarto </w:t>
      </w:r>
      <w:hyperlink r:id="rId8" w:history="1">
        <w:r w:rsidRPr="00ED4110">
          <w:rPr>
            <w:rStyle w:val="Hyperlink"/>
            <w:rFonts w:ascii="Arial" w:hAnsi="Arial" w:cs="Arial"/>
            <w:sz w:val="24"/>
            <w:szCs w:val="24"/>
            <w:lang w:val="et-EE" w:eastAsia="et-EE"/>
          </w:rPr>
          <w:t>ireen.tarto@koda.ee</w:t>
        </w:r>
      </w:hyperlink>
      <w:r w:rsidRPr="00ED4110">
        <w:rPr>
          <w:rFonts w:ascii="Arial" w:hAnsi="Arial" w:cs="Arial"/>
          <w:sz w:val="24"/>
          <w:szCs w:val="24"/>
          <w:lang w:val="et-EE" w:eastAsia="et-EE"/>
        </w:rPr>
        <w:t xml:space="preserve"> </w:t>
      </w:r>
    </w:p>
    <w:p w14:paraId="30C1C1FB" w14:textId="77777777" w:rsidR="002E25D2" w:rsidRPr="00ED4110" w:rsidRDefault="002E25D2" w:rsidP="002949A6">
      <w:pPr>
        <w:jc w:val="both"/>
        <w:rPr>
          <w:rFonts w:ascii="Arial" w:hAnsi="Arial" w:cs="Arial"/>
          <w:sz w:val="24"/>
          <w:szCs w:val="24"/>
          <w:lang w:val="et-EE"/>
        </w:rPr>
      </w:pPr>
    </w:p>
    <w:sectPr w:rsidR="002E25D2" w:rsidRPr="00ED4110" w:rsidSect="002F7106">
      <w:headerReference w:type="default" r:id="rId9"/>
      <w:footerReference w:type="default" r:id="rId10"/>
      <w:headerReference w:type="first" r:id="rId11"/>
      <w:footerReference w:type="first" r:id="rId12"/>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298ECF" w14:textId="77777777" w:rsidR="002F7106" w:rsidRDefault="002F7106">
      <w:pPr>
        <w:spacing w:after="0" w:line="240" w:lineRule="auto"/>
      </w:pPr>
      <w:r>
        <w:separator/>
      </w:r>
    </w:p>
  </w:endnote>
  <w:endnote w:type="continuationSeparator" w:id="0">
    <w:p w14:paraId="4580C9F9" w14:textId="77777777" w:rsidR="002F7106" w:rsidRDefault="002F7106">
      <w:pPr>
        <w:spacing w:after="0" w:line="240" w:lineRule="auto"/>
      </w:pPr>
      <w:r>
        <w:continuationSeparator/>
      </w:r>
    </w:p>
  </w:endnote>
  <w:endnote w:type="continuationNotice" w:id="1">
    <w:p w14:paraId="0A07FFB1" w14:textId="77777777" w:rsidR="002F7106" w:rsidRDefault="002F71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INPro">
    <w:panose1 w:val="020B0504020101020102"/>
    <w:charset w:val="00"/>
    <w:family w:val="swiss"/>
    <w:notTrueType/>
    <w:pitch w:val="variable"/>
    <w:sig w:usb0="A00002BF" w:usb1="40002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59A0A" w14:textId="77777777" w:rsidR="008867AA" w:rsidRPr="00FF0918" w:rsidRDefault="008867AA"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36935091" w14:textId="77777777" w:rsidR="008867AA" w:rsidRPr="00FF0918" w:rsidRDefault="008867AA">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D093" w14:textId="77777777" w:rsidR="008867AA" w:rsidRPr="00BF3929" w:rsidRDefault="008867AA"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4F8D75A9" w14:textId="77777777" w:rsidR="008867AA" w:rsidRPr="00BF3929" w:rsidRDefault="008867AA"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Pr="00BD2508">
        <w:rPr>
          <w:rStyle w:val="Hyperlink"/>
          <w:rFonts w:ascii="Arial" w:hAnsi="Arial" w:cs="Arial"/>
          <w:sz w:val="14"/>
          <w:szCs w:val="14"/>
        </w:rPr>
        <w:t>WWW.ENTERPRISE-EUROPE.EE</w:t>
      </w:r>
    </w:hyperlink>
    <w:r>
      <w:rPr>
        <w:rFonts w:ascii="Arial" w:hAnsi="Arial" w:cs="Arial"/>
        <w:sz w:val="14"/>
        <w:szCs w:val="14"/>
      </w:rPr>
      <w:br/>
    </w:r>
    <w:r w:rsidRPr="004730FA">
      <w:rPr>
        <w:rFonts w:ascii="Arial" w:hAnsi="Arial" w:cs="Arial"/>
        <w:color w:val="808080" w:themeColor="background1" w:themeShade="80"/>
        <w:sz w:val="14"/>
        <w:szCs w:val="14"/>
      </w:rPr>
      <w:br/>
    </w:r>
    <w:r w:rsidRPr="004730FA">
      <w:rPr>
        <w:color w:val="808080" w:themeColor="background1" w:themeShade="80"/>
        <w:sz w:val="14"/>
        <w:szCs w:val="20"/>
      </w:rPr>
      <w:t>EESTI KAUBANDUS-TÖÖSTUSKODA ON SUURIM ETTEVÕTJAID ESINDAV ORGANISATSIOON EESTIS, KUHU KUULUB LIGI 3</w:t>
    </w:r>
    <w:r>
      <w:rPr>
        <w:color w:val="808080" w:themeColor="background1" w:themeShade="80"/>
        <w:sz w:val="14"/>
        <w:szCs w:val="20"/>
      </w:rPr>
      <w:t>6</w:t>
    </w:r>
    <w:r w:rsidRPr="004730FA">
      <w:rPr>
        <w:color w:val="808080" w:themeColor="background1" w:themeShade="80"/>
        <w:sz w:val="14"/>
        <w:szCs w:val="20"/>
      </w:rPr>
      <w:t xml:space="preserve">00 ETTEVÕTET, KELLEST ENAMUS ON VÄIKESE- JA KESKMISE SUURUSEGA. KAUBANDUSKOJA LIIKMED ANNAVAD ÜLE 40 PROTSENDI EESTI </w:t>
    </w:r>
    <w:r>
      <w:rPr>
        <w:color w:val="808080" w:themeColor="background1" w:themeShade="80"/>
        <w:sz w:val="14"/>
        <w:szCs w:val="20"/>
      </w:rPr>
      <w:t xml:space="preserve">ETTEVÕTETE </w:t>
    </w:r>
    <w:r w:rsidRPr="004730FA">
      <w:rPr>
        <w:color w:val="808080" w:themeColor="background1" w:themeShade="80"/>
        <w:sz w:val="14"/>
        <w:szCs w:val="20"/>
      </w:rPr>
      <w:t>KÄIBEST, LIGI 40 PROTSENTI PUHASKASUMIST JA TASUVAD ÜLE 40 PROTSENDI RIIKLIKEST MAKSUDEST. KAUBANDUSKODA ESINDAB JA KAITSEB KÕIGI 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62D84" w14:textId="77777777" w:rsidR="002F7106" w:rsidRDefault="002F7106">
      <w:pPr>
        <w:spacing w:after="0" w:line="240" w:lineRule="auto"/>
      </w:pPr>
      <w:r>
        <w:separator/>
      </w:r>
    </w:p>
  </w:footnote>
  <w:footnote w:type="continuationSeparator" w:id="0">
    <w:p w14:paraId="7D4533BD" w14:textId="77777777" w:rsidR="002F7106" w:rsidRDefault="002F7106">
      <w:pPr>
        <w:spacing w:after="0" w:line="240" w:lineRule="auto"/>
      </w:pPr>
      <w:r>
        <w:continuationSeparator/>
      </w:r>
    </w:p>
  </w:footnote>
  <w:footnote w:type="continuationNotice" w:id="1">
    <w:p w14:paraId="1A58C509" w14:textId="77777777" w:rsidR="002F7106" w:rsidRDefault="002F71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5127" w14:textId="77777777" w:rsidR="008867AA" w:rsidRDefault="008867AA" w:rsidP="00C0691C">
    <w:pPr>
      <w:pStyle w:val="Header"/>
    </w:pPr>
    <w:r w:rsidRPr="00D30DF8">
      <w:rPr>
        <w:noProof/>
        <w:lang w:val="et-EE" w:eastAsia="et-EE"/>
      </w:rPr>
      <w:drawing>
        <wp:anchor distT="0" distB="0" distL="114300" distR="114300" simplePos="0" relativeHeight="251658243" behindDoc="0" locked="0" layoutInCell="1" allowOverlap="1" wp14:anchorId="55F9A41A" wp14:editId="65195DC6">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1" behindDoc="0" locked="0" layoutInCell="1" allowOverlap="1" wp14:anchorId="192F628D" wp14:editId="49E48B19">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181D512"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586E2AD8" w14:textId="77777777" w:rsidR="008867AA" w:rsidRPr="00C0691C" w:rsidRDefault="008867AA"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4471" w14:textId="77777777" w:rsidR="008867AA" w:rsidRDefault="008867AA">
    <w:pPr>
      <w:pStyle w:val="Header"/>
    </w:pPr>
    <w:r w:rsidRPr="00D30DF8">
      <w:rPr>
        <w:noProof/>
        <w:lang w:val="et-EE" w:eastAsia="et-EE"/>
      </w:rPr>
      <w:drawing>
        <wp:anchor distT="0" distB="0" distL="114300" distR="114300" simplePos="0" relativeHeight="251658242" behindDoc="0" locked="0" layoutInCell="1" allowOverlap="1" wp14:anchorId="5FB909AF" wp14:editId="58B562FA">
          <wp:simplePos x="0" y="0"/>
          <wp:positionH relativeFrom="page">
            <wp:posOffset>1134110</wp:posOffset>
          </wp:positionH>
          <wp:positionV relativeFrom="page">
            <wp:posOffset>467995</wp:posOffset>
          </wp:positionV>
          <wp:extent cx="1893600" cy="720000"/>
          <wp:effectExtent l="0" t="0" r="0" b="444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Pr>
        <w:noProof/>
        <w:lang w:val="et-EE" w:eastAsia="et-EE"/>
      </w:rPr>
      <mc:AlternateContent>
        <mc:Choice Requires="wpg">
          <w:drawing>
            <wp:anchor distT="0" distB="0" distL="114300" distR="114300" simplePos="0" relativeHeight="251658240" behindDoc="0" locked="0" layoutInCell="1" allowOverlap="1" wp14:anchorId="41A2F9F2" wp14:editId="245B8CB0">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683F47" id="Group 5" o:spid="_x0000_s1026" style="position:absolute;margin-left:69.75pt;margin-top:55.85pt;width:4.25pt;height:17.55pt;z-index:25165824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yxHgMAAKIKAAAOAAAAZHJzL2Uyb0RvYy54bWzsVltv2yAUfp+0/4B4X+04SS9WnSpqm2pS&#10;tFZtpz4TjC8aBgYkTvbrdwDHyZpq2jr1YVLzgMDn/vGdE84v1g1HK6ZNLUWGB0cxRkxQmdeizPDX&#10;x9mnU4yMJSInXAqW4Q0z+GLy8cN5q1KWyErynGkEToRJW5XhylqVRpGhFWuIOZKKCRAWUjfEwlGX&#10;Ua5JC94bHiVxfBy1UudKS8qMga9XQYgn3n9RMGpvi8Iwi3iGITfrV+3XhVujyTlJS01UVdMuDfKK&#10;LBpSCwjau7oilqClrg9cNTXV0sjCHlHZRLIoasp8DVDNIH5WzY2WS+VrKdO2VD1MAO0znF7tln5Z&#10;3Wj1oO50yB62c0m/GcAlalWZ7svdudwprwvdOCMoAq09opseUba2iMLH8fDsZIwRBUmSJKen4wA4&#10;reBWDoxodb01G8Ux3FYwGybHJ84sImkI6RPrE2kVMMfswDH/Bs5DRRTzmBtX/J1GdZ7hIUaCNMDf&#10;e2AUESVnaOhycsFBy+HXnUwH5R+hsytzMBgcQ8n7ZZJUaWNvmGyQ22RYQ2xPMrKaGxtUtyruIozk&#10;dT6rOfcHXS4uuUYr4pgfT6+uZ533X9S4cMpCOrPg0X0BhE0aKvE7u+HM6XFxzwoABG428Zn4PmV9&#10;HEIpE3YQRBXJWQg/htvc1tZb+Av1Dp3nAuL3vjsHbgYc+g5ZdvrOlPk2743j3yUWjHsLH1kK2xs3&#10;tZD6JQccquoiB/0tSAEah9JC5hugi5ZhyBhFZzXc25wYe0c0TBVgNExKewtLwWWbYdntMKqk/vHS&#10;d6cPfAYpRi1MqQyb70uiGUb8swCmnw1GIzfW/GE0PkngoPcli32JWDaXEugwgJmsqN86fcu320LL&#10;5gkG6tRFBRERFGJnmFq9PVzaMD1hJFM2nXo1GGWK2Ll4UNQ5d6g6Xj6un4hWHXktjIQvcttdJH3G&#10;4aDrLIWcLq0sak/wHa4d3tDpoevevOVHhy0/chRwKf1Fy7vGDvMLmHo43t6275PZEH7vfd8h8N73&#10;/3ff+z9+eAj5v47u0eZeWvtnPyd2T8vJTwAAAP//AwBQSwMEFAAGAAgAAAAhAAdA6vjgAAAACwEA&#10;AA8AAABkcnMvZG93bnJldi54bWxMj0FLw0AQhe+C/2EZwZvdrLU1xmxKKeqpFGwF8TZNpklodjdk&#10;t0n6752c9PYe8/HmvXQ1mkb01PnaWQ1qFoEgm7uitqWGr8P7QwzCB7QFNs6Shit5WGW3NykmhRvs&#10;J/X7UAoOsT5BDVUIbSKlzysy6GeuJcu3k+sMBrZdKYsOBw43jXyMoqU0WFv+UGFLm4ry8/5iNHwM&#10;OKzn6q3fnk+b689hsfveKtL6/m5cv4IINIY/GKb6XB0y7nR0F1t40bCfvywYZaHUM4iJeIp53XES&#10;yxhklsr/G7JfAAAA//8DAFBLAQItABQABgAIAAAAIQC2gziS/gAAAOEBAAATAAAAAAAAAAAAAAAA&#10;AAAAAABbQ29udGVudF9UeXBlc10ueG1sUEsBAi0AFAAGAAgAAAAhADj9If/WAAAAlAEAAAsAAAAA&#10;AAAAAAAAAAAALwEAAF9yZWxzLy5yZWxzUEsBAi0AFAAGAAgAAAAhABKvHLEeAwAAogoAAA4AAAAA&#10;AAAAAAAAAAAALgIAAGRycy9lMm9Eb2MueG1sUEsBAi0AFAAGAAgAAAAhAAdA6vjgAAAACwEAAA8A&#10;AAAAAAAAAAAAAAAAeAUAAGRycy9kb3ducmV2LnhtbFBLBQYAAAAABAAEAPMAAACF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CD151B"/>
    <w:multiLevelType w:val="hybridMultilevel"/>
    <w:tmpl w:val="29BEC010"/>
    <w:lvl w:ilvl="0" w:tplc="98149E36">
      <w:start w:val="1"/>
      <w:numFmt w:val="decimal"/>
      <w:lvlText w:val="%1."/>
      <w:lvlJc w:val="left"/>
      <w:pPr>
        <w:ind w:left="360" w:hanging="360"/>
      </w:pPr>
      <w:rPr>
        <w:rFonts w:hint="default"/>
        <w:b w:val="0"/>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28666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2BF"/>
    <w:rsid w:val="0001131A"/>
    <w:rsid w:val="0003071E"/>
    <w:rsid w:val="000729F8"/>
    <w:rsid w:val="000B166B"/>
    <w:rsid w:val="00121729"/>
    <w:rsid w:val="00206C91"/>
    <w:rsid w:val="0022675D"/>
    <w:rsid w:val="002463E8"/>
    <w:rsid w:val="00262C27"/>
    <w:rsid w:val="002949A6"/>
    <w:rsid w:val="002A58D7"/>
    <w:rsid w:val="002E25D2"/>
    <w:rsid w:val="002F706A"/>
    <w:rsid w:val="002F7106"/>
    <w:rsid w:val="00315DC6"/>
    <w:rsid w:val="003421E7"/>
    <w:rsid w:val="003605C4"/>
    <w:rsid w:val="00372059"/>
    <w:rsid w:val="003D5479"/>
    <w:rsid w:val="004430C8"/>
    <w:rsid w:val="004446A2"/>
    <w:rsid w:val="00452BCE"/>
    <w:rsid w:val="00474821"/>
    <w:rsid w:val="004E151F"/>
    <w:rsid w:val="00552EDF"/>
    <w:rsid w:val="005B145C"/>
    <w:rsid w:val="00601349"/>
    <w:rsid w:val="00643301"/>
    <w:rsid w:val="006914F1"/>
    <w:rsid w:val="006C27D7"/>
    <w:rsid w:val="006D4428"/>
    <w:rsid w:val="00700735"/>
    <w:rsid w:val="007058B2"/>
    <w:rsid w:val="00740241"/>
    <w:rsid w:val="0075502F"/>
    <w:rsid w:val="00770E75"/>
    <w:rsid w:val="007D774E"/>
    <w:rsid w:val="007E08E7"/>
    <w:rsid w:val="00801418"/>
    <w:rsid w:val="00812C97"/>
    <w:rsid w:val="00851BDB"/>
    <w:rsid w:val="00884301"/>
    <w:rsid w:val="008867AA"/>
    <w:rsid w:val="0089185D"/>
    <w:rsid w:val="008D3F24"/>
    <w:rsid w:val="0092013C"/>
    <w:rsid w:val="009F31EC"/>
    <w:rsid w:val="009F4813"/>
    <w:rsid w:val="00A15953"/>
    <w:rsid w:val="00A440A6"/>
    <w:rsid w:val="00A52748"/>
    <w:rsid w:val="00A67876"/>
    <w:rsid w:val="00AF2201"/>
    <w:rsid w:val="00AF6BE8"/>
    <w:rsid w:val="00B37DEF"/>
    <w:rsid w:val="00BB4E9D"/>
    <w:rsid w:val="00C45CBD"/>
    <w:rsid w:val="00C54BCF"/>
    <w:rsid w:val="00CA7BFF"/>
    <w:rsid w:val="00D16BC7"/>
    <w:rsid w:val="00D44516"/>
    <w:rsid w:val="00D55447"/>
    <w:rsid w:val="00D857A1"/>
    <w:rsid w:val="00DC4BF9"/>
    <w:rsid w:val="00DF756C"/>
    <w:rsid w:val="00E52CE3"/>
    <w:rsid w:val="00E62171"/>
    <w:rsid w:val="00E71528"/>
    <w:rsid w:val="00E90FB0"/>
    <w:rsid w:val="00E97E3B"/>
    <w:rsid w:val="00EB27DB"/>
    <w:rsid w:val="00ED4110"/>
    <w:rsid w:val="00ED62BF"/>
    <w:rsid w:val="00EF51A3"/>
    <w:rsid w:val="00F802A1"/>
    <w:rsid w:val="00F83F8E"/>
    <w:rsid w:val="00FA5573"/>
    <w:rsid w:val="00FB3AD8"/>
    <w:rsid w:val="00FF1903"/>
    <w:rsid w:val="00FF3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1B712"/>
  <w15:chartTrackingRefBased/>
  <w15:docId w15:val="{DFFEFCF2-F0CA-4245-B8C7-9974DA28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2BF"/>
    <w:rPr>
      <w:kern w:val="0"/>
      <w14:ligatures w14:val="none"/>
    </w:rPr>
  </w:style>
  <w:style w:type="paragraph" w:styleId="Heading1">
    <w:name w:val="heading 1"/>
    <w:basedOn w:val="Normal"/>
    <w:next w:val="Normal"/>
    <w:link w:val="Heading1Char"/>
    <w:uiPriority w:val="9"/>
    <w:qFormat/>
    <w:rsid w:val="00ED62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62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62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62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62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62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2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2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2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2BF"/>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ED62BF"/>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ED62BF"/>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ED62BF"/>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ED62BF"/>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ED62BF"/>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ED62BF"/>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ED62BF"/>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ED62BF"/>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ED62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2BF"/>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ED62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2BF"/>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ED62BF"/>
    <w:pPr>
      <w:spacing w:before="160"/>
      <w:jc w:val="center"/>
    </w:pPr>
    <w:rPr>
      <w:i/>
      <w:iCs/>
      <w:color w:val="404040" w:themeColor="text1" w:themeTint="BF"/>
    </w:rPr>
  </w:style>
  <w:style w:type="character" w:customStyle="1" w:styleId="QuoteChar">
    <w:name w:val="Quote Char"/>
    <w:basedOn w:val="DefaultParagraphFont"/>
    <w:link w:val="Quote"/>
    <w:uiPriority w:val="29"/>
    <w:rsid w:val="00ED62BF"/>
    <w:rPr>
      <w:i/>
      <w:iCs/>
      <w:color w:val="404040" w:themeColor="text1" w:themeTint="BF"/>
      <w:lang w:val="et-EE"/>
    </w:rPr>
  </w:style>
  <w:style w:type="paragraph" w:styleId="ListParagraph">
    <w:name w:val="List Paragraph"/>
    <w:basedOn w:val="Normal"/>
    <w:uiPriority w:val="34"/>
    <w:qFormat/>
    <w:rsid w:val="00ED62BF"/>
    <w:pPr>
      <w:ind w:left="720"/>
      <w:contextualSpacing/>
    </w:pPr>
  </w:style>
  <w:style w:type="character" w:styleId="IntenseEmphasis">
    <w:name w:val="Intense Emphasis"/>
    <w:basedOn w:val="DefaultParagraphFont"/>
    <w:uiPriority w:val="21"/>
    <w:qFormat/>
    <w:rsid w:val="00ED62BF"/>
    <w:rPr>
      <w:i/>
      <w:iCs/>
      <w:color w:val="0F4761" w:themeColor="accent1" w:themeShade="BF"/>
    </w:rPr>
  </w:style>
  <w:style w:type="paragraph" w:styleId="IntenseQuote">
    <w:name w:val="Intense Quote"/>
    <w:basedOn w:val="Normal"/>
    <w:next w:val="Normal"/>
    <w:link w:val="IntenseQuoteChar"/>
    <w:uiPriority w:val="30"/>
    <w:qFormat/>
    <w:rsid w:val="00ED62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62BF"/>
    <w:rPr>
      <w:i/>
      <w:iCs/>
      <w:color w:val="0F4761" w:themeColor="accent1" w:themeShade="BF"/>
      <w:lang w:val="et-EE"/>
    </w:rPr>
  </w:style>
  <w:style w:type="character" w:styleId="IntenseReference">
    <w:name w:val="Intense Reference"/>
    <w:basedOn w:val="DefaultParagraphFont"/>
    <w:uiPriority w:val="32"/>
    <w:qFormat/>
    <w:rsid w:val="00ED62BF"/>
    <w:rPr>
      <w:b/>
      <w:bCs/>
      <w:smallCaps/>
      <w:color w:val="0F4761" w:themeColor="accent1" w:themeShade="BF"/>
      <w:spacing w:val="5"/>
    </w:rPr>
  </w:style>
  <w:style w:type="paragraph" w:styleId="Header">
    <w:name w:val="header"/>
    <w:basedOn w:val="Normal"/>
    <w:link w:val="HeaderChar"/>
    <w:uiPriority w:val="99"/>
    <w:unhideWhenUsed/>
    <w:rsid w:val="00ED62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2BF"/>
    <w:rPr>
      <w:kern w:val="0"/>
      <w14:ligatures w14:val="none"/>
    </w:rPr>
  </w:style>
  <w:style w:type="paragraph" w:styleId="Footer">
    <w:name w:val="footer"/>
    <w:basedOn w:val="Normal"/>
    <w:link w:val="FooterChar"/>
    <w:uiPriority w:val="99"/>
    <w:unhideWhenUsed/>
    <w:rsid w:val="00ED62BF"/>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ED62BF"/>
    <w:rPr>
      <w:kern w:val="0"/>
      <w:sz w:val="16"/>
      <w14:ligatures w14:val="none"/>
    </w:rPr>
  </w:style>
  <w:style w:type="character" w:styleId="Hyperlink">
    <w:name w:val="Hyperlink"/>
    <w:basedOn w:val="DefaultParagraphFont"/>
    <w:uiPriority w:val="99"/>
    <w:unhideWhenUsed/>
    <w:rsid w:val="00ED62BF"/>
    <w:rPr>
      <w:color w:val="467886" w:themeColor="hyperlink"/>
      <w:u w:val="single"/>
    </w:rPr>
  </w:style>
  <w:style w:type="character" w:styleId="CommentReference">
    <w:name w:val="annotation reference"/>
    <w:basedOn w:val="DefaultParagraphFont"/>
    <w:uiPriority w:val="99"/>
    <w:semiHidden/>
    <w:unhideWhenUsed/>
    <w:rsid w:val="00452BCE"/>
    <w:rPr>
      <w:sz w:val="16"/>
      <w:szCs w:val="16"/>
    </w:rPr>
  </w:style>
  <w:style w:type="paragraph" w:styleId="CommentText">
    <w:name w:val="annotation text"/>
    <w:basedOn w:val="Normal"/>
    <w:link w:val="CommentTextChar"/>
    <w:uiPriority w:val="99"/>
    <w:unhideWhenUsed/>
    <w:rsid w:val="00452BCE"/>
    <w:pPr>
      <w:spacing w:line="240" w:lineRule="auto"/>
    </w:pPr>
    <w:rPr>
      <w:sz w:val="20"/>
      <w:szCs w:val="20"/>
    </w:rPr>
  </w:style>
  <w:style w:type="character" w:customStyle="1" w:styleId="CommentTextChar">
    <w:name w:val="Comment Text Char"/>
    <w:basedOn w:val="DefaultParagraphFont"/>
    <w:link w:val="CommentText"/>
    <w:uiPriority w:val="99"/>
    <w:rsid w:val="00452BCE"/>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52BCE"/>
    <w:rPr>
      <w:b/>
      <w:bCs/>
    </w:rPr>
  </w:style>
  <w:style w:type="character" w:customStyle="1" w:styleId="CommentSubjectChar">
    <w:name w:val="Comment Subject Char"/>
    <w:basedOn w:val="CommentTextChar"/>
    <w:link w:val="CommentSubject"/>
    <w:uiPriority w:val="99"/>
    <w:semiHidden/>
    <w:rsid w:val="00452BCE"/>
    <w:rPr>
      <w:b/>
      <w:bCs/>
      <w:kern w:val="0"/>
      <w:sz w:val="20"/>
      <w:szCs w:val="20"/>
      <w14:ligatures w14:val="none"/>
    </w:rPr>
  </w:style>
  <w:style w:type="paragraph" w:styleId="Revision">
    <w:name w:val="Revision"/>
    <w:hidden/>
    <w:uiPriority w:val="99"/>
    <w:semiHidden/>
    <w:rsid w:val="007D774E"/>
    <w:pPr>
      <w:spacing w:after="0" w:line="240" w:lineRule="auto"/>
    </w:pPr>
    <w:rPr>
      <w:kern w:val="0"/>
      <w14:ligatures w14:val="none"/>
    </w:rPr>
  </w:style>
  <w:style w:type="character" w:styleId="UnresolvedMention">
    <w:name w:val="Unresolved Mention"/>
    <w:basedOn w:val="DefaultParagraphFont"/>
    <w:uiPriority w:val="99"/>
    <w:semiHidden/>
    <w:unhideWhenUsed/>
    <w:rsid w:val="00D55447"/>
    <w:rPr>
      <w:color w:val="605E5C"/>
      <w:shd w:val="clear" w:color="auto" w:fill="E1DFDD"/>
    </w:rPr>
  </w:style>
  <w:style w:type="paragraph" w:customStyle="1" w:styleId="Default">
    <w:name w:val="Default"/>
    <w:rsid w:val="00D55447"/>
    <w:pPr>
      <w:autoSpaceDE w:val="0"/>
      <w:autoSpaceDN w:val="0"/>
      <w:adjustRightInd w:val="0"/>
      <w:spacing w:after="0" w:line="240" w:lineRule="auto"/>
    </w:pPr>
    <w:rPr>
      <w:rFonts w:ascii="Times New Roman" w:hAnsi="Times New Roman" w:cs="Times New Roman"/>
      <w:color w:val="000000"/>
      <w:kern w:val="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49790">
      <w:bodyDiv w:val="1"/>
      <w:marLeft w:val="0"/>
      <w:marRight w:val="0"/>
      <w:marTop w:val="0"/>
      <w:marBottom w:val="0"/>
      <w:divBdr>
        <w:top w:val="none" w:sz="0" w:space="0" w:color="auto"/>
        <w:left w:val="none" w:sz="0" w:space="0" w:color="auto"/>
        <w:bottom w:val="none" w:sz="0" w:space="0" w:color="auto"/>
        <w:right w:val="none" w:sz="0" w:space="0" w:color="auto"/>
      </w:divBdr>
    </w:div>
    <w:div w:id="673727219">
      <w:bodyDiv w:val="1"/>
      <w:marLeft w:val="0"/>
      <w:marRight w:val="0"/>
      <w:marTop w:val="0"/>
      <w:marBottom w:val="0"/>
      <w:divBdr>
        <w:top w:val="none" w:sz="0" w:space="0" w:color="auto"/>
        <w:left w:val="none" w:sz="0" w:space="0" w:color="auto"/>
        <w:bottom w:val="none" w:sz="0" w:space="0" w:color="auto"/>
        <w:right w:val="none" w:sz="0" w:space="0" w:color="auto"/>
      </w:divBdr>
    </w:div>
    <w:div w:id="1324310622">
      <w:bodyDiv w:val="1"/>
      <w:marLeft w:val="0"/>
      <w:marRight w:val="0"/>
      <w:marTop w:val="0"/>
      <w:marBottom w:val="0"/>
      <w:divBdr>
        <w:top w:val="none" w:sz="0" w:space="0" w:color="auto"/>
        <w:left w:val="none" w:sz="0" w:space="0" w:color="auto"/>
        <w:bottom w:val="none" w:sz="0" w:space="0" w:color="auto"/>
        <w:right w:val="none" w:sz="0" w:space="0" w:color="auto"/>
      </w:divBdr>
    </w:div>
    <w:div w:id="1737051578">
      <w:bodyDiv w:val="1"/>
      <w:marLeft w:val="0"/>
      <w:marRight w:val="0"/>
      <w:marTop w:val="0"/>
      <w:marBottom w:val="0"/>
      <w:divBdr>
        <w:top w:val="none" w:sz="0" w:space="0" w:color="auto"/>
        <w:left w:val="none" w:sz="0" w:space="0" w:color="auto"/>
        <w:bottom w:val="none" w:sz="0" w:space="0" w:color="auto"/>
        <w:right w:val="none" w:sz="0" w:space="0" w:color="auto"/>
      </w:divBdr>
    </w:div>
    <w:div w:id="196195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een.tarto@koda.e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rahandusminsiteerium.e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4067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Ireen Tarto</dc:creator>
  <cp:keywords/>
  <dc:description/>
  <cp:lastModifiedBy>Mait Palts</cp:lastModifiedBy>
  <cp:revision>2</cp:revision>
  <dcterms:created xsi:type="dcterms:W3CDTF">2024-03-19T08:47:00Z</dcterms:created>
  <dcterms:modified xsi:type="dcterms:W3CDTF">2024-03-19T08:47:00Z</dcterms:modified>
</cp:coreProperties>
</file>